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38" w:rsidRPr="00F24FF7" w:rsidRDefault="009B1938" w:rsidP="009B1938">
      <w:pPr>
        <w:jc w:val="center"/>
        <w:rPr>
          <w:rFonts w:ascii="Arial" w:eastAsiaTheme="majorEastAsia" w:hAnsi="Arial" w:cs="Arial"/>
          <w:b/>
          <w:bCs/>
          <w:sz w:val="72"/>
          <w:szCs w:val="72"/>
        </w:rPr>
      </w:pPr>
      <w:bookmarkStart w:id="0" w:name="_Toc362367755"/>
      <w:r w:rsidRPr="00F24FF7">
        <w:rPr>
          <w:rFonts w:ascii="Arial" w:eastAsiaTheme="majorEastAsia" w:hAnsi="Arial" w:cs="Arial"/>
          <w:b/>
          <w:bCs/>
          <w:sz w:val="72"/>
          <w:szCs w:val="72"/>
        </w:rPr>
        <w:t>Oil Prices Disadvantage Affirmative</w:t>
      </w:r>
      <w:r w:rsidRPr="00F24FF7">
        <w:rPr>
          <w:rFonts w:ascii="Arial" w:eastAsiaTheme="majorEastAsia" w:hAnsi="Arial" w:cs="Arial"/>
          <w:b/>
          <w:bCs/>
          <w:sz w:val="72"/>
          <w:szCs w:val="72"/>
        </w:rPr>
        <w:br w:type="page"/>
      </w:r>
    </w:p>
    <w:sdt>
      <w:sdtPr>
        <w:rPr>
          <w:rFonts w:ascii="Arial" w:eastAsiaTheme="minorHAnsi" w:hAnsi="Arial" w:cs="Arial"/>
          <w:b w:val="0"/>
          <w:bCs w:val="0"/>
          <w:color w:val="auto"/>
          <w:sz w:val="22"/>
          <w:szCs w:val="24"/>
          <w:lang w:eastAsia="en-US"/>
        </w:rPr>
        <w:id w:val="243232837"/>
        <w:docPartObj>
          <w:docPartGallery w:val="Table of Contents"/>
          <w:docPartUnique/>
        </w:docPartObj>
      </w:sdtPr>
      <w:sdtEndPr>
        <w:rPr>
          <w:noProof/>
          <w:szCs w:val="22"/>
        </w:rPr>
      </w:sdtEndPr>
      <w:sdtContent>
        <w:p w:rsidR="009B1938" w:rsidRPr="000742BE" w:rsidRDefault="00CD6B83" w:rsidP="00F24FF7">
          <w:pPr>
            <w:pStyle w:val="TOCHeading"/>
            <w:spacing w:line="240" w:lineRule="auto"/>
            <w:jc w:val="center"/>
            <w:rPr>
              <w:rFonts w:ascii="Arial" w:hAnsi="Arial" w:cs="Arial"/>
              <w:color w:val="auto"/>
              <w:szCs w:val="24"/>
            </w:rPr>
          </w:pPr>
          <w:r w:rsidRPr="000742BE">
            <w:rPr>
              <w:rFonts w:ascii="Arial" w:eastAsiaTheme="minorHAnsi" w:hAnsi="Arial" w:cs="Arial"/>
              <w:bCs w:val="0"/>
              <w:color w:val="auto"/>
              <w:szCs w:val="24"/>
              <w:lang w:eastAsia="en-US"/>
            </w:rPr>
            <w:t xml:space="preserve">Oil Prices Disadvantage - </w:t>
          </w:r>
          <w:r w:rsidR="009B1938" w:rsidRPr="000742BE">
            <w:rPr>
              <w:rFonts w:ascii="Arial" w:hAnsi="Arial" w:cs="Arial"/>
              <w:color w:val="auto"/>
              <w:szCs w:val="24"/>
            </w:rPr>
            <w:t>Table of Contents</w:t>
          </w:r>
        </w:p>
        <w:p w:rsidR="009B1938" w:rsidRPr="00F24FF7" w:rsidRDefault="009B1938" w:rsidP="00F24FF7">
          <w:pPr>
            <w:spacing w:line="240" w:lineRule="auto"/>
            <w:rPr>
              <w:rFonts w:ascii="Arial" w:hAnsi="Arial" w:cs="Arial"/>
              <w:lang w:eastAsia="ja-JP"/>
            </w:rPr>
          </w:pPr>
        </w:p>
        <w:p w:rsidR="009B1938" w:rsidRPr="00F24FF7" w:rsidRDefault="00C31D70" w:rsidP="00F24FF7">
          <w:pPr>
            <w:pStyle w:val="TOC3"/>
            <w:spacing w:line="240" w:lineRule="auto"/>
            <w:rPr>
              <w:rFonts w:ascii="Arial" w:hAnsi="Arial" w:cs="Arial"/>
              <w:noProof/>
            </w:rPr>
          </w:pPr>
          <w:r>
            <w:fldChar w:fldCharType="begin"/>
          </w:r>
          <w:r>
            <w:instrText xml:space="preserve"> HYPERLINK \l "_Toc364426504" </w:instrText>
          </w:r>
          <w:r>
            <w:fldChar w:fldCharType="separate"/>
          </w:r>
          <w:r w:rsidR="009B1938" w:rsidRPr="00F24FF7">
            <w:rPr>
              <w:rStyle w:val="Hyperlink"/>
              <w:rFonts w:ascii="Arial" w:eastAsiaTheme="majorEastAsia" w:hAnsi="Arial" w:cs="Arial"/>
              <w:bCs/>
              <w:noProof/>
              <w:color w:val="auto"/>
              <w:sz w:val="24"/>
              <w:szCs w:val="24"/>
              <w:u w:val="none"/>
            </w:rPr>
            <w:t>Glossary</w:t>
          </w:r>
          <w:r w:rsidR="009B1938" w:rsidRPr="00F24FF7">
            <w:rPr>
              <w:rFonts w:ascii="Arial" w:hAnsi="Arial" w:cs="Arial"/>
              <w:noProof/>
              <w:webHidden/>
            </w:rPr>
            <w:tab/>
          </w:r>
          <w:r>
            <w:rPr>
              <w:rFonts w:ascii="Arial" w:hAnsi="Arial" w:cs="Arial"/>
              <w:noProof/>
              <w:webHidden/>
            </w:rPr>
            <w:t>2</w:t>
          </w:r>
          <w:bookmarkStart w:id="1" w:name="_GoBack"/>
          <w:bookmarkEnd w:id="1"/>
          <w:r>
            <w:rPr>
              <w:rFonts w:ascii="Arial" w:hAnsi="Arial" w:cs="Arial"/>
              <w:noProof/>
            </w:rPr>
            <w:fldChar w:fldCharType="end"/>
          </w:r>
        </w:p>
        <w:p w:rsidR="009B1938" w:rsidRPr="00F24FF7" w:rsidRDefault="009B1938" w:rsidP="00F24FF7">
          <w:pPr>
            <w:spacing w:line="240" w:lineRule="auto"/>
            <w:rPr>
              <w:rFonts w:ascii="Arial" w:hAnsi="Arial" w:cs="Arial"/>
            </w:rPr>
          </w:pPr>
        </w:p>
        <w:p w:rsidR="009B1938" w:rsidRPr="00F24FF7" w:rsidRDefault="009B1938" w:rsidP="00F24FF7">
          <w:pPr>
            <w:spacing w:line="240" w:lineRule="auto"/>
            <w:rPr>
              <w:rFonts w:ascii="Arial" w:hAnsi="Arial" w:cs="Arial"/>
              <w:b/>
              <w:sz w:val="24"/>
              <w:szCs w:val="24"/>
              <w:u w:val="single"/>
              <w:lang w:eastAsia="ja-JP"/>
            </w:rPr>
          </w:pPr>
          <w:r w:rsidRPr="00F24FF7">
            <w:rPr>
              <w:rFonts w:ascii="Arial" w:hAnsi="Arial" w:cs="Arial"/>
              <w:b/>
              <w:sz w:val="24"/>
              <w:szCs w:val="24"/>
              <w:u w:val="single"/>
              <w:lang w:eastAsia="ja-JP"/>
            </w:rPr>
            <w:t>Uniqueness Answers</w:t>
          </w:r>
        </w:p>
        <w:p w:rsidR="009B1938" w:rsidRPr="00F24FF7" w:rsidRDefault="009B1938" w:rsidP="00F24FF7">
          <w:pPr>
            <w:pStyle w:val="TOC3"/>
            <w:spacing w:line="240" w:lineRule="auto"/>
            <w:rPr>
              <w:rFonts w:ascii="Arial" w:hAnsi="Arial" w:cs="Arial"/>
              <w:noProof/>
            </w:rPr>
          </w:pPr>
          <w:r w:rsidRPr="00F24FF7">
            <w:rPr>
              <w:rFonts w:ascii="Arial" w:hAnsi="Arial" w:cs="Arial"/>
            </w:rPr>
            <w:fldChar w:fldCharType="begin"/>
          </w:r>
          <w:r w:rsidRPr="00F24FF7">
            <w:rPr>
              <w:rFonts w:ascii="Arial" w:hAnsi="Arial" w:cs="Arial"/>
            </w:rPr>
            <w:instrText xml:space="preserve"> TOC \o "1-3" \h \z \u </w:instrText>
          </w:r>
          <w:r w:rsidRPr="00F24FF7">
            <w:rPr>
              <w:rFonts w:ascii="Arial" w:hAnsi="Arial" w:cs="Arial"/>
            </w:rPr>
            <w:fldChar w:fldCharType="separate"/>
          </w:r>
          <w:hyperlink w:anchor="_Toc364426504" w:history="1">
            <w:r w:rsidRPr="00F24FF7">
              <w:rPr>
                <w:rStyle w:val="Hyperlink"/>
                <w:rFonts w:ascii="Arial" w:eastAsiaTheme="majorEastAsia" w:hAnsi="Arial" w:cs="Arial"/>
                <w:bCs/>
                <w:noProof/>
                <w:color w:val="auto"/>
                <w:sz w:val="24"/>
                <w:szCs w:val="24"/>
              </w:rPr>
              <w:t>Non Unique: Low Oil Prices Inevitable</w:t>
            </w:r>
            <w:r w:rsidRPr="00F24FF7">
              <w:rPr>
                <w:rFonts w:ascii="Arial" w:hAnsi="Arial" w:cs="Arial"/>
                <w:noProof/>
                <w:webHidden/>
              </w:rPr>
              <w:tab/>
              <w:t>3</w:t>
            </w:r>
          </w:hyperlink>
        </w:p>
        <w:p w:rsidR="009B1938" w:rsidRPr="00F24FF7" w:rsidRDefault="00C31D70" w:rsidP="00F24FF7">
          <w:pPr>
            <w:pStyle w:val="TOC3"/>
            <w:spacing w:line="240" w:lineRule="auto"/>
            <w:rPr>
              <w:rFonts w:ascii="Arial" w:hAnsi="Arial" w:cs="Arial"/>
              <w:noProof/>
            </w:rPr>
          </w:pPr>
          <w:hyperlink w:anchor="_Toc364426505" w:history="1">
            <w:r w:rsidR="009B1938" w:rsidRPr="00F24FF7">
              <w:rPr>
                <w:rStyle w:val="Hyperlink"/>
                <w:rFonts w:ascii="Arial" w:eastAsiaTheme="majorEastAsia" w:hAnsi="Arial" w:cs="Arial"/>
                <w:bCs/>
                <w:noProof/>
                <w:color w:val="auto"/>
                <w:sz w:val="24"/>
                <w:szCs w:val="24"/>
              </w:rPr>
              <w:t>Non Unique: Oil Market Shift Inevitable</w:t>
            </w:r>
            <w:r w:rsidR="009B1938" w:rsidRPr="00F24FF7">
              <w:rPr>
                <w:rFonts w:ascii="Arial" w:hAnsi="Arial" w:cs="Arial"/>
                <w:noProof/>
                <w:webHidden/>
              </w:rPr>
              <w:tab/>
              <w:t>4</w:t>
            </w:r>
          </w:hyperlink>
        </w:p>
        <w:p w:rsidR="009B1938" w:rsidRPr="00F24FF7" w:rsidRDefault="009B1938" w:rsidP="00F24FF7">
          <w:pPr>
            <w:spacing w:line="240" w:lineRule="auto"/>
            <w:rPr>
              <w:rFonts w:ascii="Arial" w:hAnsi="Arial" w:cs="Arial"/>
              <w:sz w:val="24"/>
              <w:szCs w:val="24"/>
              <w:u w:val="single"/>
              <w:lang w:eastAsia="ja-JP"/>
            </w:rPr>
          </w:pPr>
        </w:p>
        <w:p w:rsidR="009B1938" w:rsidRPr="00F24FF7" w:rsidRDefault="009B1938" w:rsidP="00F24FF7">
          <w:pPr>
            <w:spacing w:line="240" w:lineRule="auto"/>
            <w:rPr>
              <w:rFonts w:ascii="Arial" w:hAnsi="Arial" w:cs="Arial"/>
              <w:b/>
              <w:sz w:val="24"/>
              <w:szCs w:val="24"/>
              <w:u w:val="single"/>
              <w:lang w:eastAsia="ja-JP"/>
            </w:rPr>
          </w:pPr>
          <w:r w:rsidRPr="00F24FF7">
            <w:rPr>
              <w:rFonts w:ascii="Arial" w:hAnsi="Arial" w:cs="Arial"/>
              <w:b/>
              <w:sz w:val="24"/>
              <w:szCs w:val="24"/>
              <w:u w:val="single"/>
              <w:lang w:eastAsia="ja-JP"/>
            </w:rPr>
            <w:t>Link Answers:</w:t>
          </w:r>
        </w:p>
        <w:p w:rsidR="009B1938" w:rsidRPr="00F24FF7" w:rsidRDefault="00C31D70" w:rsidP="00F24FF7">
          <w:pPr>
            <w:pStyle w:val="TOC3"/>
            <w:spacing w:line="240" w:lineRule="auto"/>
            <w:rPr>
              <w:rFonts w:ascii="Arial" w:hAnsi="Arial" w:cs="Arial"/>
              <w:noProof/>
            </w:rPr>
          </w:pPr>
          <w:hyperlink w:anchor="_Toc364426506" w:history="1">
            <w:r w:rsidR="009B1938" w:rsidRPr="00F24FF7">
              <w:rPr>
                <w:rStyle w:val="Hyperlink"/>
                <w:rFonts w:ascii="Arial" w:eastAsiaTheme="majorEastAsia" w:hAnsi="Arial" w:cs="Arial"/>
                <w:bCs/>
                <w:noProof/>
                <w:color w:val="auto"/>
                <w:sz w:val="24"/>
                <w:szCs w:val="24"/>
              </w:rPr>
              <w:t>Answers to: Saudi Arabia floods market</w:t>
            </w:r>
            <w:r w:rsidR="009B1938" w:rsidRPr="00F24FF7">
              <w:rPr>
                <w:rFonts w:ascii="Arial" w:hAnsi="Arial" w:cs="Arial"/>
                <w:noProof/>
                <w:webHidden/>
              </w:rPr>
              <w:tab/>
              <w:t>5</w:t>
            </w:r>
          </w:hyperlink>
        </w:p>
        <w:p w:rsidR="009B1938" w:rsidRPr="00F24FF7" w:rsidRDefault="009B1938" w:rsidP="00F24FF7">
          <w:pPr>
            <w:spacing w:line="240" w:lineRule="auto"/>
            <w:rPr>
              <w:rFonts w:ascii="Arial" w:hAnsi="Arial" w:cs="Arial"/>
              <w:sz w:val="24"/>
              <w:szCs w:val="24"/>
              <w:u w:val="single"/>
              <w:lang w:eastAsia="ja-JP"/>
            </w:rPr>
          </w:pPr>
        </w:p>
        <w:p w:rsidR="009B1938" w:rsidRPr="00F24FF7" w:rsidRDefault="009B1938" w:rsidP="00F24FF7">
          <w:pPr>
            <w:spacing w:line="240" w:lineRule="auto"/>
            <w:rPr>
              <w:rFonts w:ascii="Arial" w:hAnsi="Arial" w:cs="Arial"/>
              <w:b/>
              <w:sz w:val="24"/>
              <w:szCs w:val="24"/>
              <w:u w:val="single"/>
              <w:lang w:eastAsia="ja-JP"/>
            </w:rPr>
          </w:pPr>
          <w:r w:rsidRPr="00F24FF7">
            <w:rPr>
              <w:rFonts w:ascii="Arial" w:hAnsi="Arial" w:cs="Arial"/>
              <w:b/>
              <w:sz w:val="24"/>
              <w:szCs w:val="24"/>
              <w:u w:val="single"/>
              <w:lang w:eastAsia="ja-JP"/>
            </w:rPr>
            <w:t>Impact Answers:</w:t>
          </w:r>
        </w:p>
        <w:p w:rsidR="009B1938" w:rsidRPr="00F24FF7" w:rsidRDefault="00C31D70" w:rsidP="00F24FF7">
          <w:pPr>
            <w:pStyle w:val="TOC3"/>
            <w:spacing w:line="240" w:lineRule="auto"/>
            <w:rPr>
              <w:rFonts w:ascii="Arial" w:hAnsi="Arial" w:cs="Arial"/>
              <w:noProof/>
            </w:rPr>
          </w:pPr>
          <w:hyperlink w:anchor="_Toc364426507" w:history="1">
            <w:r w:rsidR="009B1938" w:rsidRPr="00F24FF7">
              <w:rPr>
                <w:rStyle w:val="Hyperlink"/>
                <w:rFonts w:ascii="Arial" w:eastAsiaTheme="majorEastAsia" w:hAnsi="Arial" w:cs="Arial"/>
                <w:bCs/>
                <w:noProof/>
                <w:color w:val="auto"/>
                <w:sz w:val="24"/>
                <w:szCs w:val="24"/>
              </w:rPr>
              <w:t>Impact Turn: High Oil Prices Bad: Economy</w:t>
            </w:r>
            <w:r w:rsidR="009B1938" w:rsidRPr="00F24FF7">
              <w:rPr>
                <w:rFonts w:ascii="Arial" w:hAnsi="Arial" w:cs="Arial"/>
                <w:noProof/>
                <w:webHidden/>
              </w:rPr>
              <w:tab/>
              <w:t>6</w:t>
            </w:r>
          </w:hyperlink>
        </w:p>
        <w:p w:rsidR="009B1938" w:rsidRPr="00F24FF7" w:rsidRDefault="00C31D70" w:rsidP="00F24FF7">
          <w:pPr>
            <w:pStyle w:val="TOC3"/>
            <w:spacing w:line="240" w:lineRule="auto"/>
            <w:rPr>
              <w:rFonts w:ascii="Arial" w:hAnsi="Arial" w:cs="Arial"/>
              <w:noProof/>
            </w:rPr>
          </w:pPr>
          <w:hyperlink w:anchor="_Toc364426508" w:history="1">
            <w:r w:rsidR="009B1938" w:rsidRPr="00F24FF7">
              <w:rPr>
                <w:rStyle w:val="Hyperlink"/>
                <w:rFonts w:ascii="Arial" w:eastAsiaTheme="majorEastAsia" w:hAnsi="Arial" w:cs="Arial"/>
                <w:bCs/>
                <w:noProof/>
                <w:color w:val="auto"/>
                <w:sz w:val="24"/>
                <w:szCs w:val="24"/>
              </w:rPr>
              <w:t>Impact Turn: High Oil Prices Bad: Food Prices</w:t>
            </w:r>
            <w:r w:rsidR="009B1938" w:rsidRPr="00F24FF7">
              <w:rPr>
                <w:rFonts w:ascii="Arial" w:hAnsi="Arial" w:cs="Arial"/>
                <w:noProof/>
                <w:webHidden/>
              </w:rPr>
              <w:tab/>
              <w:t>7</w:t>
            </w:r>
          </w:hyperlink>
        </w:p>
        <w:p w:rsidR="009B1938" w:rsidRPr="00F24FF7" w:rsidRDefault="00C31D70" w:rsidP="00F24FF7">
          <w:pPr>
            <w:pStyle w:val="TOC3"/>
            <w:spacing w:line="240" w:lineRule="auto"/>
            <w:rPr>
              <w:rFonts w:ascii="Arial" w:hAnsi="Arial" w:cs="Arial"/>
              <w:noProof/>
            </w:rPr>
          </w:pPr>
          <w:hyperlink w:anchor="_Toc364426509" w:history="1">
            <w:r w:rsidR="009B1938" w:rsidRPr="00F24FF7">
              <w:rPr>
                <w:rStyle w:val="Hyperlink"/>
                <w:rFonts w:ascii="Arial" w:eastAsiaTheme="majorEastAsia" w:hAnsi="Arial" w:cs="Arial"/>
                <w:bCs/>
                <w:noProof/>
                <w:color w:val="auto"/>
                <w:sz w:val="24"/>
                <w:szCs w:val="24"/>
              </w:rPr>
              <w:t>Impact Turn: High Oil Prices Bad: War</w:t>
            </w:r>
            <w:r w:rsidR="009B1938" w:rsidRPr="00F24FF7">
              <w:rPr>
                <w:rFonts w:ascii="Arial" w:hAnsi="Arial" w:cs="Arial"/>
                <w:noProof/>
                <w:webHidden/>
              </w:rPr>
              <w:tab/>
              <w:t>8</w:t>
            </w:r>
          </w:hyperlink>
        </w:p>
        <w:p w:rsidR="009B1938" w:rsidRPr="00F24FF7" w:rsidRDefault="00C31D70" w:rsidP="00F24FF7">
          <w:pPr>
            <w:pStyle w:val="TOC3"/>
            <w:spacing w:line="240" w:lineRule="auto"/>
            <w:rPr>
              <w:rFonts w:ascii="Arial" w:hAnsi="Arial" w:cs="Arial"/>
              <w:noProof/>
            </w:rPr>
          </w:pPr>
          <w:hyperlink w:anchor="_Toc364426510" w:history="1">
            <w:r w:rsidR="009B1938" w:rsidRPr="00F24FF7">
              <w:rPr>
                <w:rStyle w:val="Hyperlink"/>
                <w:rFonts w:ascii="Arial" w:eastAsiaTheme="majorEastAsia" w:hAnsi="Arial" w:cs="Arial"/>
                <w:bCs/>
                <w:noProof/>
                <w:color w:val="auto"/>
                <w:sz w:val="24"/>
                <w:szCs w:val="24"/>
              </w:rPr>
              <w:t>Answers to: Saudi Arabia instability</w:t>
            </w:r>
            <w:r w:rsidR="009B1938" w:rsidRPr="00F24FF7">
              <w:rPr>
                <w:rFonts w:ascii="Arial" w:hAnsi="Arial" w:cs="Arial"/>
                <w:noProof/>
                <w:webHidden/>
              </w:rPr>
              <w:tab/>
              <w:t>9</w:t>
            </w:r>
          </w:hyperlink>
        </w:p>
        <w:p w:rsidR="009B1938" w:rsidRPr="00F24FF7" w:rsidRDefault="00C31D70" w:rsidP="00F24FF7">
          <w:pPr>
            <w:pStyle w:val="TOC3"/>
            <w:spacing w:line="240" w:lineRule="auto"/>
            <w:rPr>
              <w:rFonts w:ascii="Arial" w:hAnsi="Arial" w:cs="Arial"/>
              <w:noProof/>
            </w:rPr>
          </w:pPr>
          <w:hyperlink w:anchor="_Toc364426511" w:history="1">
            <w:r w:rsidR="009B1938" w:rsidRPr="00F24FF7">
              <w:rPr>
                <w:rStyle w:val="Hyperlink"/>
                <w:rFonts w:ascii="Arial" w:eastAsiaTheme="majorEastAsia" w:hAnsi="Arial" w:cs="Arial"/>
                <w:bCs/>
                <w:noProof/>
                <w:color w:val="auto"/>
                <w:sz w:val="24"/>
                <w:szCs w:val="24"/>
              </w:rPr>
              <w:t>Answers to: Iranian Economy Impact</w:t>
            </w:r>
            <w:r w:rsidR="009B1938" w:rsidRPr="00F24FF7">
              <w:rPr>
                <w:rFonts w:ascii="Arial" w:hAnsi="Arial" w:cs="Arial"/>
                <w:noProof/>
                <w:webHidden/>
              </w:rPr>
              <w:tab/>
              <w:t>10</w:t>
            </w:r>
          </w:hyperlink>
        </w:p>
        <w:p w:rsidR="009B1938" w:rsidRPr="00F24FF7" w:rsidRDefault="009B1938" w:rsidP="00F24FF7">
          <w:pPr>
            <w:spacing w:line="240" w:lineRule="auto"/>
            <w:rPr>
              <w:rFonts w:ascii="Arial" w:hAnsi="Arial" w:cs="Arial"/>
            </w:rPr>
          </w:pPr>
          <w:r w:rsidRPr="00F24FF7">
            <w:rPr>
              <w:rFonts w:ascii="Arial" w:hAnsi="Arial" w:cs="Arial"/>
              <w:bCs/>
              <w:noProof/>
              <w:sz w:val="24"/>
              <w:szCs w:val="24"/>
            </w:rPr>
            <w:fldChar w:fldCharType="end"/>
          </w:r>
        </w:p>
      </w:sdtContent>
    </w:sdt>
    <w:p w:rsidR="009B1938" w:rsidRPr="00F24FF7" w:rsidRDefault="009B1938" w:rsidP="00F24FF7">
      <w:pPr>
        <w:spacing w:line="240" w:lineRule="auto"/>
        <w:rPr>
          <w:rFonts w:ascii="Arial" w:eastAsiaTheme="majorEastAsia" w:hAnsi="Arial" w:cs="Arial"/>
          <w:b/>
          <w:bCs/>
          <w:sz w:val="24"/>
          <w:u w:val="single"/>
        </w:rPr>
      </w:pPr>
      <w:r w:rsidRPr="00F24FF7">
        <w:rPr>
          <w:rFonts w:ascii="Arial" w:eastAsiaTheme="majorEastAsia" w:hAnsi="Arial" w:cs="Arial"/>
          <w:b/>
          <w:bCs/>
          <w:sz w:val="24"/>
          <w:u w:val="single"/>
        </w:rPr>
        <w:br w:type="page"/>
      </w:r>
    </w:p>
    <w:p w:rsidR="009B1938" w:rsidRPr="000742BE" w:rsidRDefault="000742BE" w:rsidP="00E34167">
      <w:pPr>
        <w:jc w:val="center"/>
        <w:rPr>
          <w:rFonts w:ascii="Arial" w:eastAsiaTheme="majorEastAsia" w:hAnsi="Arial" w:cs="Arial"/>
          <w:b/>
          <w:bCs/>
          <w:sz w:val="24"/>
        </w:rPr>
      </w:pPr>
      <w:r>
        <w:rPr>
          <w:rFonts w:ascii="Arial" w:eastAsiaTheme="majorEastAsia" w:hAnsi="Arial" w:cs="Arial"/>
          <w:b/>
          <w:bCs/>
          <w:sz w:val="24"/>
        </w:rPr>
        <w:lastRenderedPageBreak/>
        <w:t>Glossary</w:t>
      </w:r>
    </w:p>
    <w:p w:rsidR="00E34167" w:rsidRPr="00F24FF7" w:rsidRDefault="00E34167" w:rsidP="00E34167">
      <w:pPr>
        <w:spacing w:line="240" w:lineRule="auto"/>
        <w:contextualSpacing/>
        <w:rPr>
          <w:rStyle w:val="StyleStyleBold12pt"/>
          <w:rFonts w:ascii="Arial" w:hAnsi="Arial" w:cs="Arial"/>
          <w:b w:val="0"/>
        </w:rPr>
      </w:pPr>
      <w:proofErr w:type="spellStart"/>
      <w:r w:rsidRPr="00F24FF7">
        <w:rPr>
          <w:rStyle w:val="StyleStyleBold12pt"/>
          <w:rFonts w:ascii="Arial" w:hAnsi="Arial" w:cs="Arial"/>
        </w:rPr>
        <w:t>Chavistas</w:t>
      </w:r>
      <w:proofErr w:type="spellEnd"/>
      <w:r w:rsidR="00F24FF7">
        <w:rPr>
          <w:rStyle w:val="StyleStyleBold12pt"/>
          <w:rFonts w:ascii="Arial" w:hAnsi="Arial" w:cs="Arial"/>
        </w:rPr>
        <w:t>-</w:t>
      </w:r>
      <w:r w:rsidRPr="00F24FF7">
        <w:rPr>
          <w:rStyle w:val="StyleStyleBold12pt"/>
          <w:rFonts w:ascii="Arial" w:hAnsi="Arial" w:cs="Arial"/>
        </w:rPr>
        <w:t xml:space="preserve"> </w:t>
      </w:r>
      <w:r w:rsidRPr="00F24FF7">
        <w:rPr>
          <w:rStyle w:val="StyleStyleBold12pt"/>
          <w:rFonts w:ascii="Arial" w:hAnsi="Arial" w:cs="Arial"/>
          <w:b w:val="0"/>
        </w:rPr>
        <w:t>supporters of Hugo Chavez, former president of Venezuela</w:t>
      </w:r>
    </w:p>
    <w:p w:rsidR="00E34167" w:rsidRPr="00F24FF7" w:rsidRDefault="00E34167" w:rsidP="00E34167">
      <w:pPr>
        <w:spacing w:line="240" w:lineRule="auto"/>
        <w:contextualSpacing/>
        <w:rPr>
          <w:rStyle w:val="StyleStyleBold12pt"/>
          <w:rFonts w:ascii="Arial" w:hAnsi="Arial" w:cs="Arial"/>
        </w:rPr>
      </w:pPr>
    </w:p>
    <w:p w:rsidR="00E34167" w:rsidRPr="00F24FF7" w:rsidRDefault="00E34167" w:rsidP="00E34167">
      <w:pPr>
        <w:spacing w:line="240" w:lineRule="auto"/>
        <w:contextualSpacing/>
        <w:rPr>
          <w:rStyle w:val="StyleStyleBold12pt"/>
          <w:rFonts w:ascii="Arial" w:hAnsi="Arial" w:cs="Arial"/>
        </w:rPr>
      </w:pPr>
      <w:r w:rsidRPr="00F24FF7">
        <w:rPr>
          <w:rStyle w:val="StyleStyleBold12pt"/>
          <w:rFonts w:ascii="Arial" w:hAnsi="Arial" w:cs="Arial"/>
        </w:rPr>
        <w:t>Dissent</w:t>
      </w:r>
      <w:r w:rsidR="00F24FF7">
        <w:rPr>
          <w:rStyle w:val="StyleStyleBold12pt"/>
          <w:rFonts w:ascii="Arial" w:hAnsi="Arial" w:cs="Arial"/>
        </w:rPr>
        <w:t>-</w:t>
      </w:r>
      <w:r w:rsidRPr="00F24FF7">
        <w:rPr>
          <w:rStyle w:val="StyleStyleBold12pt"/>
          <w:rFonts w:ascii="Arial" w:hAnsi="Arial" w:cs="Arial"/>
        </w:rPr>
        <w:t xml:space="preserve"> </w:t>
      </w:r>
      <w:r w:rsidRPr="00F24FF7">
        <w:rPr>
          <w:rStyle w:val="StyleStyleBold12pt"/>
          <w:rFonts w:ascii="Arial" w:hAnsi="Arial" w:cs="Arial"/>
          <w:b w:val="0"/>
        </w:rPr>
        <w:t>The expression or holding of opinions at variance with those previously, commonly, or officially held.</w:t>
      </w:r>
    </w:p>
    <w:p w:rsidR="00E34167" w:rsidRPr="00F24FF7" w:rsidRDefault="00E34167" w:rsidP="00E34167">
      <w:pPr>
        <w:spacing w:line="240" w:lineRule="auto"/>
        <w:contextualSpacing/>
        <w:rPr>
          <w:rStyle w:val="StyleStyleBold12pt"/>
          <w:rFonts w:ascii="Arial" w:hAnsi="Arial" w:cs="Arial"/>
        </w:rPr>
      </w:pPr>
    </w:p>
    <w:p w:rsidR="00E34167" w:rsidRPr="00F24FF7" w:rsidRDefault="00E34167" w:rsidP="00E34167">
      <w:pPr>
        <w:spacing w:line="240" w:lineRule="auto"/>
        <w:contextualSpacing/>
        <w:rPr>
          <w:rStyle w:val="StyleStyleBold12pt"/>
          <w:rFonts w:ascii="Arial" w:hAnsi="Arial" w:cs="Arial"/>
          <w:b w:val="0"/>
        </w:rPr>
      </w:pPr>
      <w:r w:rsidRPr="00F24FF7">
        <w:rPr>
          <w:rStyle w:val="StyleStyleBold12pt"/>
          <w:rFonts w:ascii="Arial" w:hAnsi="Arial" w:cs="Arial"/>
        </w:rPr>
        <w:t>Empirically</w:t>
      </w:r>
      <w:r w:rsidR="00F24FF7">
        <w:rPr>
          <w:rStyle w:val="StyleStyleBold12pt"/>
          <w:rFonts w:ascii="Arial" w:hAnsi="Arial" w:cs="Arial"/>
        </w:rPr>
        <w:t>-</w:t>
      </w:r>
      <w:r w:rsidRPr="00F24FF7">
        <w:rPr>
          <w:rStyle w:val="StyleStyleBold12pt"/>
          <w:rFonts w:ascii="Arial" w:hAnsi="Arial" w:cs="Arial"/>
        </w:rPr>
        <w:t xml:space="preserve"> </w:t>
      </w:r>
      <w:r w:rsidRPr="00F24FF7">
        <w:rPr>
          <w:rStyle w:val="StyleStyleBold12pt"/>
          <w:rFonts w:ascii="Arial" w:hAnsi="Arial" w:cs="Arial"/>
          <w:b w:val="0"/>
        </w:rPr>
        <w:t>Verifiable or provable by means of observation or experiment</w:t>
      </w:r>
    </w:p>
    <w:p w:rsidR="00E34167" w:rsidRPr="00F24FF7" w:rsidRDefault="00E34167" w:rsidP="00E34167">
      <w:pPr>
        <w:spacing w:line="240" w:lineRule="auto"/>
        <w:contextualSpacing/>
        <w:rPr>
          <w:rStyle w:val="StyleStyleBold12pt"/>
          <w:rFonts w:ascii="Arial" w:hAnsi="Arial" w:cs="Arial"/>
        </w:rPr>
      </w:pPr>
    </w:p>
    <w:p w:rsidR="00E34167" w:rsidRPr="00F24FF7" w:rsidRDefault="00E34167" w:rsidP="00E34167">
      <w:pPr>
        <w:spacing w:line="240" w:lineRule="auto"/>
        <w:contextualSpacing/>
        <w:rPr>
          <w:rStyle w:val="StyleStyleBold12pt"/>
          <w:rFonts w:ascii="Arial" w:hAnsi="Arial" w:cs="Arial"/>
        </w:rPr>
      </w:pPr>
      <w:proofErr w:type="gramStart"/>
      <w:r w:rsidRPr="00F24FF7">
        <w:rPr>
          <w:rStyle w:val="StyleStyleBold12pt"/>
          <w:rFonts w:ascii="Arial" w:hAnsi="Arial" w:cs="Arial"/>
        </w:rPr>
        <w:t>Flooding the market</w:t>
      </w:r>
      <w:r w:rsidR="00F24FF7">
        <w:rPr>
          <w:rStyle w:val="StyleStyleBold12pt"/>
          <w:rFonts w:ascii="Arial" w:hAnsi="Arial" w:cs="Arial"/>
        </w:rPr>
        <w:t>-</w:t>
      </w:r>
      <w:r w:rsidRPr="00F24FF7">
        <w:rPr>
          <w:rStyle w:val="StyleStyleBold12pt"/>
          <w:rFonts w:ascii="Arial" w:hAnsi="Arial" w:cs="Arial"/>
        </w:rPr>
        <w:t xml:space="preserve"> </w:t>
      </w:r>
      <w:r w:rsidRPr="00F24FF7">
        <w:rPr>
          <w:rStyle w:val="StyleStyleBold12pt"/>
          <w:rFonts w:ascii="Arial" w:hAnsi="Arial" w:cs="Arial"/>
          <w:b w:val="0"/>
        </w:rPr>
        <w:t>introducing a large supply of a product into a market to artificially reduce the price.</w:t>
      </w:r>
      <w:proofErr w:type="gramEnd"/>
      <w:r w:rsidRPr="00F24FF7">
        <w:rPr>
          <w:rStyle w:val="StyleStyleBold12pt"/>
          <w:rFonts w:ascii="Arial" w:hAnsi="Arial" w:cs="Arial"/>
          <w:b w:val="0"/>
        </w:rPr>
        <w:t xml:space="preserve">  Usually a tactic used by large producers to prevent new entrants into a market</w:t>
      </w:r>
    </w:p>
    <w:p w:rsidR="00E34167" w:rsidRPr="00F24FF7" w:rsidRDefault="00E34167" w:rsidP="00E34167">
      <w:pPr>
        <w:spacing w:line="240" w:lineRule="auto"/>
        <w:contextualSpacing/>
        <w:rPr>
          <w:rStyle w:val="StyleStyleBold12pt"/>
          <w:rFonts w:ascii="Arial" w:hAnsi="Arial" w:cs="Arial"/>
        </w:rPr>
      </w:pPr>
    </w:p>
    <w:p w:rsidR="00E34167" w:rsidRPr="00F24FF7" w:rsidRDefault="00E34167" w:rsidP="00E34167">
      <w:pPr>
        <w:spacing w:line="240" w:lineRule="auto"/>
        <w:contextualSpacing/>
        <w:rPr>
          <w:rStyle w:val="StyleStyleBold12pt"/>
          <w:rFonts w:ascii="Arial" w:hAnsi="Arial" w:cs="Arial"/>
        </w:rPr>
      </w:pPr>
      <w:r w:rsidRPr="00F24FF7">
        <w:rPr>
          <w:rStyle w:val="StyleStyleBold12pt"/>
          <w:rFonts w:ascii="Arial" w:hAnsi="Arial" w:cs="Arial"/>
        </w:rPr>
        <w:t xml:space="preserve">Nicolas </w:t>
      </w:r>
      <w:proofErr w:type="spellStart"/>
      <w:r w:rsidRPr="00F24FF7">
        <w:rPr>
          <w:rStyle w:val="StyleStyleBold12pt"/>
          <w:rFonts w:ascii="Arial" w:hAnsi="Arial" w:cs="Arial"/>
        </w:rPr>
        <w:t>Maduro</w:t>
      </w:r>
      <w:proofErr w:type="spellEnd"/>
      <w:r w:rsidR="00F24FF7">
        <w:rPr>
          <w:rStyle w:val="StyleStyleBold12pt"/>
          <w:rFonts w:ascii="Arial" w:hAnsi="Arial" w:cs="Arial"/>
        </w:rPr>
        <w:t>-</w:t>
      </w:r>
      <w:r w:rsidRPr="00F24FF7">
        <w:rPr>
          <w:rStyle w:val="StyleStyleBold12pt"/>
          <w:rFonts w:ascii="Arial" w:hAnsi="Arial" w:cs="Arial"/>
        </w:rPr>
        <w:t xml:space="preserve"> </w:t>
      </w:r>
      <w:r w:rsidRPr="00F24FF7">
        <w:rPr>
          <w:rStyle w:val="StyleStyleBold12pt"/>
          <w:rFonts w:ascii="Arial" w:hAnsi="Arial" w:cs="Arial"/>
          <w:b w:val="0"/>
        </w:rPr>
        <w:t>newly elected president of Venezuela</w:t>
      </w:r>
    </w:p>
    <w:p w:rsidR="00E34167" w:rsidRPr="00F24FF7" w:rsidRDefault="00E34167" w:rsidP="00E34167">
      <w:pPr>
        <w:spacing w:line="240" w:lineRule="auto"/>
        <w:contextualSpacing/>
        <w:rPr>
          <w:rStyle w:val="StyleStyleBold12pt"/>
          <w:rFonts w:ascii="Arial" w:hAnsi="Arial" w:cs="Arial"/>
        </w:rPr>
      </w:pPr>
    </w:p>
    <w:p w:rsidR="00E34167" w:rsidRPr="00F24FF7" w:rsidRDefault="00E34167" w:rsidP="00E34167">
      <w:pPr>
        <w:spacing w:line="240" w:lineRule="auto"/>
        <w:contextualSpacing/>
        <w:rPr>
          <w:rStyle w:val="StyleStyleBold12pt"/>
          <w:rFonts w:ascii="Arial" w:hAnsi="Arial" w:cs="Arial"/>
        </w:rPr>
      </w:pPr>
      <w:r w:rsidRPr="00F24FF7">
        <w:rPr>
          <w:rStyle w:val="StyleStyleBold12pt"/>
          <w:rFonts w:ascii="Arial" w:hAnsi="Arial" w:cs="Arial"/>
        </w:rPr>
        <w:t>OPEC (Organization of Petroleum Exporting Countries</w:t>
      </w:r>
      <w:proofErr w:type="gramStart"/>
      <w:r w:rsidRPr="00F24FF7">
        <w:rPr>
          <w:rStyle w:val="StyleStyleBold12pt"/>
          <w:rFonts w:ascii="Arial" w:hAnsi="Arial" w:cs="Arial"/>
        </w:rPr>
        <w:t>)</w:t>
      </w:r>
      <w:r w:rsidR="00F24FF7">
        <w:rPr>
          <w:rStyle w:val="StyleStyleBold12pt"/>
          <w:rFonts w:ascii="Arial" w:hAnsi="Arial" w:cs="Arial"/>
        </w:rPr>
        <w:t>-</w:t>
      </w:r>
      <w:proofErr w:type="gramEnd"/>
      <w:r w:rsidRPr="00F24FF7">
        <w:rPr>
          <w:rStyle w:val="StyleStyleBold12pt"/>
          <w:rFonts w:ascii="Arial" w:hAnsi="Arial" w:cs="Arial"/>
        </w:rPr>
        <w:t xml:space="preserve"> </w:t>
      </w:r>
      <w:r w:rsidRPr="00F24FF7">
        <w:rPr>
          <w:rStyle w:val="StyleStyleBold12pt"/>
          <w:rFonts w:ascii="Arial" w:hAnsi="Arial" w:cs="Arial"/>
          <w:b w:val="0"/>
        </w:rPr>
        <w:t>an organization formed in 1961 to administer a common policy for the sale of petroleum. Its members are Algeria, Indonesia, Iran, Iraq, Kuwait, Libya, Nigeria, Qatar, Saudi Arabia, the United Arab Emirates, and Venezuela</w:t>
      </w:r>
    </w:p>
    <w:p w:rsidR="009B1938" w:rsidRPr="00F24FF7" w:rsidRDefault="009B1938">
      <w:pPr>
        <w:rPr>
          <w:rFonts w:ascii="Arial" w:eastAsiaTheme="majorEastAsia" w:hAnsi="Arial" w:cs="Arial"/>
          <w:b/>
          <w:bCs/>
          <w:sz w:val="24"/>
        </w:rPr>
      </w:pPr>
    </w:p>
    <w:p w:rsidR="00E34167" w:rsidRPr="00F24FF7" w:rsidRDefault="00E34167">
      <w:pPr>
        <w:rPr>
          <w:rFonts w:ascii="Arial" w:eastAsiaTheme="majorEastAsia" w:hAnsi="Arial" w:cs="Arial"/>
          <w:b/>
          <w:bCs/>
          <w:sz w:val="24"/>
        </w:rPr>
      </w:pPr>
    </w:p>
    <w:p w:rsidR="00040344" w:rsidRPr="00F24FF7" w:rsidRDefault="00040344" w:rsidP="00040344">
      <w:pPr>
        <w:keepNext/>
        <w:keepLines/>
        <w:pageBreakBefore/>
        <w:spacing w:before="200" w:after="0" w:line="240" w:lineRule="auto"/>
        <w:jc w:val="center"/>
        <w:outlineLvl w:val="2"/>
        <w:rPr>
          <w:rFonts w:ascii="Arial" w:eastAsiaTheme="majorEastAsia" w:hAnsi="Arial" w:cs="Arial"/>
          <w:b/>
          <w:bCs/>
          <w:sz w:val="24"/>
          <w:u w:val="single"/>
        </w:rPr>
      </w:pPr>
      <w:bookmarkStart w:id="2" w:name="_Toc364426504"/>
      <w:r w:rsidRPr="00F24FF7">
        <w:rPr>
          <w:rFonts w:ascii="Arial" w:eastAsiaTheme="majorEastAsia" w:hAnsi="Arial" w:cs="Arial"/>
          <w:b/>
          <w:bCs/>
          <w:sz w:val="24"/>
          <w:u w:val="single"/>
        </w:rPr>
        <w:lastRenderedPageBreak/>
        <w:t>Non Unique: Low Oil Prices Inevitable</w:t>
      </w:r>
      <w:bookmarkEnd w:id="0"/>
      <w:bookmarkEnd w:id="2"/>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9B1938"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 xml:space="preserve">] </w:t>
      </w:r>
      <w:r w:rsidR="00040344" w:rsidRPr="00F24FF7">
        <w:rPr>
          <w:rFonts w:ascii="Arial" w:eastAsiaTheme="majorEastAsia" w:hAnsi="Arial" w:cs="Arial"/>
          <w:b/>
          <w:bCs/>
          <w:iCs/>
          <w:sz w:val="24"/>
        </w:rPr>
        <w:t>Low prices are inevitable – increased supply and decreased demand</w:t>
      </w:r>
    </w:p>
    <w:p w:rsidR="00040344" w:rsidRPr="00F24FF7" w:rsidRDefault="00040344" w:rsidP="00040344">
      <w:pPr>
        <w:spacing w:after="0" w:line="240" w:lineRule="auto"/>
        <w:rPr>
          <w:rFonts w:ascii="Arial" w:hAnsi="Arial" w:cs="Arial"/>
          <w:b/>
          <w:sz w:val="24"/>
        </w:rPr>
      </w:pPr>
    </w:p>
    <w:p w:rsidR="00040344" w:rsidRPr="00F24FF7" w:rsidRDefault="00040344" w:rsidP="00040344">
      <w:pPr>
        <w:spacing w:after="0" w:line="240" w:lineRule="auto"/>
        <w:rPr>
          <w:rFonts w:ascii="Arial" w:hAnsi="Arial" w:cs="Arial"/>
          <w:sz w:val="24"/>
        </w:rPr>
      </w:pPr>
      <w:r w:rsidRPr="00F24FF7">
        <w:rPr>
          <w:rFonts w:ascii="Arial" w:hAnsi="Arial" w:cs="Arial"/>
          <w:b/>
          <w:sz w:val="24"/>
        </w:rPr>
        <w:t>Barron’s, 2013</w:t>
      </w:r>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24"/>
        </w:rPr>
      </w:pPr>
      <w:r w:rsidRPr="00F24FF7">
        <w:rPr>
          <w:rFonts w:ascii="Arial" w:hAnsi="Arial" w:cs="Arial"/>
          <w:sz w:val="24"/>
        </w:rPr>
        <w:t>("Falling Oil Prices: What, Me Worry?</w:t>
      </w:r>
      <w:proofErr w:type="gramStart"/>
      <w:r w:rsidRPr="00F24FF7">
        <w:rPr>
          <w:rFonts w:ascii="Arial" w:hAnsi="Arial" w:cs="Arial"/>
          <w:sz w:val="24"/>
        </w:rPr>
        <w:t>",</w:t>
      </w:r>
      <w:proofErr w:type="gramEnd"/>
      <w:r w:rsidRPr="00F24FF7">
        <w:rPr>
          <w:rFonts w:ascii="Arial" w:hAnsi="Arial" w:cs="Arial"/>
          <w:sz w:val="24"/>
        </w:rPr>
        <w:t xml:space="preserve"> Barron's, 6/13 online.barrons.com/article/SB50001424052748704878904578543721313773576.html?mod=rss_barrons_most_viewed_day#articleTabs_article%3D1 //</w:t>
      </w:r>
      <w:proofErr w:type="spellStart"/>
      <w:r w:rsidRPr="00F24FF7">
        <w:rPr>
          <w:rFonts w:ascii="Arial" w:hAnsi="Arial" w:cs="Arial"/>
          <w:sz w:val="24"/>
        </w:rPr>
        <w:t>kdh</w:t>
      </w:r>
      <w:proofErr w:type="spellEnd"/>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16"/>
          <w:szCs w:val="16"/>
        </w:rPr>
      </w:pPr>
    </w:p>
    <w:p w:rsidR="00040344" w:rsidRPr="00F24FF7" w:rsidRDefault="00040344" w:rsidP="00040344">
      <w:pPr>
        <w:spacing w:after="0" w:line="240" w:lineRule="auto"/>
        <w:rPr>
          <w:rFonts w:ascii="Arial" w:hAnsi="Arial" w:cs="Arial"/>
          <w:sz w:val="24"/>
          <w:szCs w:val="16"/>
        </w:rPr>
      </w:pPr>
      <w:r w:rsidRPr="00F24FF7">
        <w:rPr>
          <w:rFonts w:ascii="Arial" w:hAnsi="Arial" w:cs="Arial"/>
          <w:sz w:val="24"/>
          <w:szCs w:val="16"/>
        </w:rPr>
        <w:t xml:space="preserve">Only a few years ago, </w:t>
      </w:r>
      <w:r w:rsidRPr="00F24FF7">
        <w:rPr>
          <w:rFonts w:ascii="Arial" w:hAnsi="Arial" w:cs="Arial"/>
          <w:b/>
          <w:bCs/>
          <w:sz w:val="24"/>
          <w:u w:val="single"/>
        </w:rPr>
        <w:t>it seemed we were running out of oil. Now it seems we're bathing in it.</w:t>
      </w:r>
      <w:r w:rsidRPr="00F24FF7">
        <w:rPr>
          <w:rFonts w:ascii="Arial" w:hAnsi="Arial" w:cs="Arial"/>
          <w:sz w:val="24"/>
          <w:u w:val="single"/>
        </w:rPr>
        <w:t xml:space="preserve"> </w:t>
      </w:r>
      <w:r w:rsidRPr="00F24FF7">
        <w:rPr>
          <w:rFonts w:ascii="Arial" w:hAnsi="Arial" w:cs="Arial"/>
          <w:sz w:val="24"/>
          <w:szCs w:val="16"/>
        </w:rPr>
        <w:t xml:space="preserve">However, </w:t>
      </w:r>
      <w:r w:rsidRPr="00F24FF7">
        <w:rPr>
          <w:rFonts w:ascii="Arial" w:hAnsi="Arial" w:cs="Arial"/>
          <w:b/>
          <w:bCs/>
          <w:sz w:val="24"/>
          <w:u w:val="single"/>
        </w:rPr>
        <w:t>plentiful supply from new drilling techniques and weaker demand in the U.S., Europe and China suggest that oil prices will moderate</w:t>
      </w:r>
      <w:r w:rsidRPr="00F24FF7">
        <w:rPr>
          <w:rFonts w:ascii="Arial" w:hAnsi="Arial" w:cs="Arial"/>
          <w:sz w:val="24"/>
          <w:szCs w:val="16"/>
        </w:rPr>
        <w:t xml:space="preserve">. The </w:t>
      </w:r>
      <w:r w:rsidRPr="00F24FF7">
        <w:rPr>
          <w:rFonts w:ascii="Arial" w:hAnsi="Arial" w:cs="Arial"/>
          <w:b/>
          <w:bCs/>
          <w:sz w:val="24"/>
          <w:u w:val="single"/>
        </w:rPr>
        <w:t>U.S. benchmark could drop from $96.66 per barrel to $85 over the next year</w:t>
      </w:r>
      <w:r w:rsidRPr="00F24FF7">
        <w:rPr>
          <w:rFonts w:ascii="Arial" w:hAnsi="Arial" w:cs="Arial"/>
          <w:sz w:val="24"/>
          <w:szCs w:val="16"/>
        </w:rPr>
        <w:t xml:space="preserve">. Brent crude, the international benchmark trading at about $104 per barrel, could fall below $95 in the year ahead, if the Organization of Petroleum Exporting Countries doesn't rein in members, says Ed Morse, head of global commodities research at Citigroup. </w:t>
      </w:r>
      <w:r w:rsidRPr="00F24FF7">
        <w:rPr>
          <w:rFonts w:ascii="Arial" w:hAnsi="Arial" w:cs="Arial"/>
          <w:b/>
          <w:bCs/>
          <w:sz w:val="24"/>
          <w:u w:val="single"/>
        </w:rPr>
        <w:t>While a</w:t>
      </w:r>
      <w:r w:rsidRPr="00F24FF7">
        <w:rPr>
          <w:rFonts w:ascii="Arial" w:hAnsi="Arial" w:cs="Arial"/>
          <w:sz w:val="24"/>
          <w:u w:val="single"/>
        </w:rPr>
        <w:t xml:space="preserve"> </w:t>
      </w:r>
      <w:r w:rsidRPr="00F24FF7">
        <w:rPr>
          <w:rFonts w:ascii="Arial" w:hAnsi="Arial" w:cs="Arial"/>
          <w:b/>
          <w:bCs/>
          <w:sz w:val="24"/>
          <w:u w:val="single"/>
        </w:rPr>
        <w:t>geopolitical blowup could certainly send oil prices soaring</w:t>
      </w:r>
      <w:r w:rsidRPr="00F24FF7">
        <w:rPr>
          <w:rFonts w:ascii="Arial" w:hAnsi="Arial" w:cs="Arial"/>
          <w:sz w:val="24"/>
          <w:u w:val="single"/>
        </w:rPr>
        <w:t xml:space="preserve">, </w:t>
      </w:r>
      <w:r w:rsidRPr="00F24FF7">
        <w:rPr>
          <w:rFonts w:ascii="Arial" w:hAnsi="Arial" w:cs="Arial"/>
          <w:sz w:val="24"/>
          <w:szCs w:val="16"/>
        </w:rPr>
        <w:t xml:space="preserve">saber-rattling in the Middle East, namely </w:t>
      </w:r>
      <w:r w:rsidRPr="00F24FF7">
        <w:rPr>
          <w:rFonts w:ascii="Arial" w:hAnsi="Arial" w:cs="Arial"/>
          <w:b/>
          <w:bCs/>
          <w:sz w:val="24"/>
          <w:u w:val="single"/>
        </w:rPr>
        <w:t>the constant threat that Iran poses</w:t>
      </w:r>
      <w:r w:rsidRPr="00F24FF7">
        <w:rPr>
          <w:rFonts w:ascii="Arial" w:hAnsi="Arial" w:cs="Arial"/>
          <w:sz w:val="24"/>
          <w:u w:val="single"/>
        </w:rPr>
        <w:t xml:space="preserve"> </w:t>
      </w:r>
      <w:r w:rsidRPr="00F24FF7">
        <w:rPr>
          <w:rFonts w:ascii="Arial" w:hAnsi="Arial" w:cs="Arial"/>
          <w:sz w:val="24"/>
          <w:szCs w:val="16"/>
        </w:rPr>
        <w:t>to Israel and</w:t>
      </w:r>
      <w:r w:rsidRPr="00F24FF7">
        <w:rPr>
          <w:rFonts w:ascii="Arial" w:hAnsi="Arial" w:cs="Arial"/>
          <w:sz w:val="24"/>
          <w:u w:val="single"/>
        </w:rPr>
        <w:t xml:space="preserve"> </w:t>
      </w:r>
      <w:r w:rsidRPr="00F24FF7">
        <w:rPr>
          <w:rFonts w:ascii="Arial" w:hAnsi="Arial" w:cs="Arial"/>
          <w:b/>
          <w:bCs/>
          <w:sz w:val="24"/>
          <w:u w:val="single"/>
        </w:rPr>
        <w:t>the region, seems largely factored in. "Prices are likely to edge downward,</w:t>
      </w:r>
      <w:r w:rsidRPr="00F24FF7">
        <w:rPr>
          <w:rFonts w:ascii="Arial" w:hAnsi="Arial" w:cs="Arial"/>
          <w:sz w:val="24"/>
          <w:szCs w:val="16"/>
        </w:rPr>
        <w:t>" Morse says. "</w:t>
      </w:r>
      <w:r w:rsidRPr="00F24FF7">
        <w:rPr>
          <w:rFonts w:ascii="Arial" w:hAnsi="Arial" w:cs="Arial"/>
          <w:b/>
          <w:bCs/>
          <w:sz w:val="24"/>
          <w:u w:val="single"/>
        </w:rPr>
        <w:t>Commercial inventories of crude and refined product are at 80-year highs</w:t>
      </w:r>
      <w:r w:rsidRPr="00F24FF7">
        <w:rPr>
          <w:rFonts w:ascii="Arial" w:hAnsi="Arial" w:cs="Arial"/>
          <w:sz w:val="24"/>
          <w:szCs w:val="16"/>
        </w:rPr>
        <w:t xml:space="preserve"> in the U.S. Producer stocks are high in places like Saudi Arabia. </w:t>
      </w:r>
      <w:r w:rsidRPr="00F24FF7">
        <w:rPr>
          <w:rFonts w:ascii="Arial" w:hAnsi="Arial" w:cs="Arial"/>
          <w:b/>
          <w:bCs/>
          <w:sz w:val="24"/>
          <w:u w:val="single"/>
        </w:rPr>
        <w:t>The market believes demand will pick up in the second half, but no one believes demand is particularly strong</w:t>
      </w:r>
      <w:r w:rsidRPr="00F24FF7">
        <w:rPr>
          <w:rFonts w:ascii="Arial" w:hAnsi="Arial" w:cs="Arial"/>
          <w:sz w:val="24"/>
          <w:szCs w:val="16"/>
        </w:rPr>
        <w:t xml:space="preserve">, partly because Europe is weak, and partly because China's economy has faltered." </w:t>
      </w:r>
      <w:r w:rsidRPr="00F24FF7">
        <w:rPr>
          <w:rFonts w:ascii="Arial" w:hAnsi="Arial" w:cs="Arial"/>
          <w:b/>
          <w:bCs/>
          <w:sz w:val="24"/>
          <w:u w:val="single"/>
        </w:rPr>
        <w:t>The U.S. oil boom</w:t>
      </w:r>
      <w:r w:rsidRPr="00F24FF7">
        <w:rPr>
          <w:rFonts w:ascii="Arial" w:hAnsi="Arial" w:cs="Arial"/>
          <w:sz w:val="24"/>
          <w:szCs w:val="16"/>
        </w:rPr>
        <w:t>, the result of hydraulic fracturing in shale formations</w:t>
      </w:r>
      <w:r w:rsidRPr="00F24FF7">
        <w:rPr>
          <w:rFonts w:ascii="Arial" w:hAnsi="Arial" w:cs="Arial"/>
          <w:sz w:val="24"/>
          <w:u w:val="single"/>
        </w:rPr>
        <w:t xml:space="preserve">, </w:t>
      </w:r>
      <w:r w:rsidRPr="00F24FF7">
        <w:rPr>
          <w:rFonts w:ascii="Arial" w:hAnsi="Arial" w:cs="Arial"/>
          <w:b/>
          <w:bCs/>
          <w:sz w:val="24"/>
          <w:u w:val="single"/>
        </w:rPr>
        <w:t xml:space="preserve">is boosting North American oil inventories </w:t>
      </w:r>
      <w:r w:rsidRPr="00F24FF7">
        <w:rPr>
          <w:rFonts w:ascii="Arial" w:hAnsi="Arial" w:cs="Arial"/>
          <w:sz w:val="24"/>
          <w:szCs w:val="16"/>
        </w:rPr>
        <w:t xml:space="preserve">and could be embraced internationally. Moreover, tepid economic growth and increased auto fuel efficiency are pressuring demand. And natural gas is emerging as a fuel substitute. Internationally, energy supplies are "coming from an increasing diversity of sources," according to a BP Statistical Review of World Energy released this week. </w:t>
      </w:r>
      <w:r w:rsidRPr="00F24FF7">
        <w:rPr>
          <w:rFonts w:ascii="Arial" w:hAnsi="Arial" w:cs="Arial"/>
          <w:b/>
          <w:bCs/>
          <w:sz w:val="24"/>
          <w:u w:val="single"/>
        </w:rPr>
        <w:t>All these supply and demand fundamentals point to lower oil prices</w:t>
      </w:r>
      <w:r w:rsidRPr="00F24FF7">
        <w:rPr>
          <w:rFonts w:ascii="Arial" w:hAnsi="Arial" w:cs="Arial"/>
          <w:sz w:val="24"/>
          <w:u w:val="single"/>
        </w:rPr>
        <w:t>.</w:t>
      </w:r>
      <w:r w:rsidRPr="00F24FF7">
        <w:rPr>
          <w:rFonts w:ascii="Arial" w:hAnsi="Arial" w:cs="Arial"/>
          <w:sz w:val="24"/>
          <w:szCs w:val="16"/>
        </w:rPr>
        <w:t xml:space="preserve"> However, some energy stocks should prosper even if prices should fall moderately. One is Cameron International (ticker: CAM), a global oilfield equipment maker whose technology, margin improvements and growing market share position it well for the long term. Another is explorer Canadian Natural Resources (CNQ), which should benefit from regional improvements in oil delivery and pricing.</w:t>
      </w:r>
    </w:p>
    <w:p w:rsidR="00040344" w:rsidRPr="00F24FF7" w:rsidRDefault="00040344" w:rsidP="00040344">
      <w:pPr>
        <w:keepNext/>
        <w:keepLines/>
        <w:pageBreakBefore/>
        <w:spacing w:before="200" w:after="0" w:line="240" w:lineRule="auto"/>
        <w:jc w:val="center"/>
        <w:outlineLvl w:val="2"/>
        <w:rPr>
          <w:rFonts w:ascii="Arial" w:eastAsiaTheme="majorEastAsia" w:hAnsi="Arial" w:cs="Arial"/>
          <w:b/>
          <w:bCs/>
          <w:sz w:val="24"/>
          <w:u w:val="single"/>
        </w:rPr>
      </w:pPr>
      <w:bookmarkStart w:id="3" w:name="_Toc362367756"/>
      <w:bookmarkStart w:id="4" w:name="_Toc364426505"/>
      <w:r w:rsidRPr="00F24FF7">
        <w:rPr>
          <w:rFonts w:ascii="Arial" w:eastAsiaTheme="majorEastAsia" w:hAnsi="Arial" w:cs="Arial"/>
          <w:b/>
          <w:bCs/>
          <w:sz w:val="24"/>
          <w:u w:val="single"/>
        </w:rPr>
        <w:lastRenderedPageBreak/>
        <w:t>Non Unique: Oil Market Shift Inevitable</w:t>
      </w:r>
      <w:bookmarkEnd w:id="3"/>
      <w:bookmarkEnd w:id="4"/>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p>
    <w:p w:rsidR="00040344" w:rsidRPr="00F24FF7" w:rsidRDefault="009B1938"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w:t>
      </w:r>
      <w:r w:rsidR="00040344" w:rsidRPr="00F24FF7">
        <w:rPr>
          <w:rFonts w:ascii="Arial" w:eastAsiaTheme="majorEastAsia" w:hAnsi="Arial" w:cs="Arial"/>
          <w:b/>
          <w:bCs/>
          <w:iCs/>
          <w:sz w:val="24"/>
        </w:rPr>
        <w:t xml:space="preserve"> Oil market dominance will shift from Middle East inevitably, already happening now.</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r w:rsidRPr="00F24FF7">
        <w:rPr>
          <w:rFonts w:ascii="Arial" w:hAnsi="Arial" w:cs="Arial"/>
          <w:b/>
          <w:bCs/>
          <w:sz w:val="24"/>
        </w:rPr>
        <w:t>Jaffe, director of the Baker Institute Energy Forum at Rice University</w:t>
      </w:r>
      <w:proofErr w:type="gramStart"/>
      <w:r w:rsidRPr="00F24FF7">
        <w:rPr>
          <w:rFonts w:ascii="Arial" w:hAnsi="Arial" w:cs="Arial"/>
          <w:b/>
          <w:bCs/>
          <w:sz w:val="24"/>
        </w:rPr>
        <w:t>,  2011</w:t>
      </w:r>
      <w:proofErr w:type="gramEnd"/>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24"/>
        </w:rPr>
      </w:pPr>
      <w:r w:rsidRPr="00F24FF7">
        <w:rPr>
          <w:rFonts w:ascii="Arial" w:hAnsi="Arial" w:cs="Arial"/>
          <w:sz w:val="24"/>
        </w:rPr>
        <w:t xml:space="preserve">(Amy Myers Jaffe is and member of the Council on Foreign Relations, “The Americas, Not the Middle East, Will Be the World Capital of Energy”, October 2011, </w:t>
      </w:r>
      <w:hyperlink r:id="rId8" w:history="1">
        <w:r w:rsidRPr="00F24FF7">
          <w:rPr>
            <w:rFonts w:ascii="Arial" w:hAnsi="Arial" w:cs="Arial"/>
            <w:sz w:val="24"/>
          </w:rPr>
          <w:t>http://www.foreignpolicy.com/articles/2011/08/15/the_americas_not_the_middle_east_will_be_the_world_capital_of_energy?page=0,0</w:t>
        </w:r>
      </w:hyperlink>
      <w:r w:rsidRPr="00F24FF7">
        <w:rPr>
          <w:rFonts w:ascii="Arial" w:hAnsi="Arial" w:cs="Arial"/>
          <w:sz w:val="24"/>
        </w:rPr>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r w:rsidRPr="00F24FF7">
        <w:rPr>
          <w:rFonts w:ascii="Arial" w:hAnsi="Arial" w:cs="Arial"/>
          <w:sz w:val="24"/>
        </w:rPr>
        <w:t xml:space="preserve">For half a century, </w:t>
      </w:r>
      <w:r w:rsidRPr="00F24FF7">
        <w:rPr>
          <w:rFonts w:ascii="Arial" w:hAnsi="Arial" w:cs="Arial"/>
          <w:b/>
          <w:bCs/>
          <w:sz w:val="24"/>
          <w:u w:val="single"/>
        </w:rPr>
        <w:t>the global energy supply's center of gravity has been the Middle East</w:t>
      </w:r>
      <w:r w:rsidRPr="00F24FF7">
        <w:rPr>
          <w:rFonts w:ascii="Arial" w:hAnsi="Arial" w:cs="Arial"/>
          <w:sz w:val="24"/>
        </w:rPr>
        <w:t xml:space="preserve">. This fact has had self-evidently enormous implications for the world we live in -- </w:t>
      </w:r>
      <w:r w:rsidRPr="00F24FF7">
        <w:rPr>
          <w:rFonts w:ascii="Arial" w:hAnsi="Arial" w:cs="Arial"/>
          <w:b/>
          <w:bCs/>
          <w:sz w:val="24"/>
          <w:u w:val="single"/>
        </w:rPr>
        <w:t>and it's about to change</w:t>
      </w:r>
      <w:r w:rsidRPr="00F24FF7">
        <w:rPr>
          <w:rFonts w:ascii="Arial" w:hAnsi="Arial" w:cs="Arial"/>
          <w:sz w:val="24"/>
        </w:rPr>
        <w:t xml:space="preserve">.¶ </w:t>
      </w:r>
      <w:r w:rsidRPr="00F24FF7">
        <w:rPr>
          <w:rFonts w:ascii="Arial" w:hAnsi="Arial" w:cs="Arial"/>
          <w:b/>
          <w:bCs/>
          <w:sz w:val="24"/>
          <w:u w:val="single"/>
        </w:rPr>
        <w:t>By the 2020s, the capital of energy will</w:t>
      </w:r>
      <w:r w:rsidRPr="00F24FF7">
        <w:rPr>
          <w:rFonts w:ascii="Arial" w:hAnsi="Arial" w:cs="Arial"/>
          <w:sz w:val="24"/>
        </w:rPr>
        <w:t xml:space="preserve"> likely </w:t>
      </w:r>
      <w:r w:rsidRPr="00F24FF7">
        <w:rPr>
          <w:rFonts w:ascii="Arial" w:hAnsi="Arial" w:cs="Arial"/>
          <w:b/>
          <w:bCs/>
          <w:sz w:val="24"/>
          <w:u w:val="single"/>
        </w:rPr>
        <w:t>have shifted back to the Western Hemisphere</w:t>
      </w:r>
      <w:r w:rsidRPr="00F24FF7">
        <w:rPr>
          <w:rFonts w:ascii="Arial" w:hAnsi="Arial" w:cs="Arial"/>
          <w:sz w:val="24"/>
        </w:rPr>
        <w:t xml:space="preserve">, where it was prior to the ascendancy of Middle Eastern </w:t>
      </w:r>
      <w:proofErr w:type="spellStart"/>
      <w:r w:rsidRPr="00F24FF7">
        <w:rPr>
          <w:rFonts w:ascii="Arial" w:hAnsi="Arial" w:cs="Arial"/>
          <w:sz w:val="24"/>
        </w:rPr>
        <w:t>megasuppliers</w:t>
      </w:r>
      <w:proofErr w:type="spellEnd"/>
      <w:r w:rsidRPr="00F24FF7">
        <w:rPr>
          <w:rFonts w:ascii="Arial" w:hAnsi="Arial" w:cs="Arial"/>
          <w:sz w:val="24"/>
        </w:rPr>
        <w:t xml:space="preserve"> such as Saudi Arabia and Kuwait in the 1960s. </w:t>
      </w:r>
      <w:r w:rsidRPr="00F24FF7">
        <w:rPr>
          <w:rFonts w:ascii="Arial" w:hAnsi="Arial" w:cs="Arial"/>
          <w:b/>
          <w:bCs/>
          <w:sz w:val="24"/>
          <w:u w:val="single"/>
        </w:rPr>
        <w:t xml:space="preserve">The reasons for this shift are </w:t>
      </w:r>
      <w:r w:rsidRPr="00F24FF7">
        <w:rPr>
          <w:rFonts w:ascii="Arial" w:hAnsi="Arial" w:cs="Arial"/>
          <w:sz w:val="24"/>
        </w:rPr>
        <w:t xml:space="preserve">partly </w:t>
      </w:r>
      <w:r w:rsidRPr="00F24FF7">
        <w:rPr>
          <w:rFonts w:ascii="Arial" w:hAnsi="Arial" w:cs="Arial"/>
          <w:b/>
          <w:bCs/>
          <w:sz w:val="24"/>
          <w:u w:val="single"/>
        </w:rPr>
        <w:t>technological and</w:t>
      </w:r>
      <w:r w:rsidRPr="00F24FF7">
        <w:rPr>
          <w:rFonts w:ascii="Arial" w:hAnsi="Arial" w:cs="Arial"/>
          <w:sz w:val="24"/>
        </w:rPr>
        <w:t xml:space="preserve"> partly </w:t>
      </w:r>
      <w:r w:rsidRPr="00F24FF7">
        <w:rPr>
          <w:rFonts w:ascii="Arial" w:hAnsi="Arial" w:cs="Arial"/>
          <w:b/>
          <w:bCs/>
          <w:sz w:val="24"/>
          <w:u w:val="single"/>
        </w:rPr>
        <w:t>political</w:t>
      </w:r>
      <w:r w:rsidRPr="00F24FF7">
        <w:rPr>
          <w:rFonts w:ascii="Arial" w:hAnsi="Arial" w:cs="Arial"/>
          <w:sz w:val="24"/>
        </w:rPr>
        <w:t xml:space="preserve">. Geologists have long known that </w:t>
      </w:r>
      <w:r w:rsidRPr="00F24FF7">
        <w:rPr>
          <w:rFonts w:ascii="Arial" w:hAnsi="Arial" w:cs="Arial"/>
          <w:b/>
          <w:bCs/>
          <w:sz w:val="24"/>
          <w:u w:val="single"/>
        </w:rPr>
        <w:t xml:space="preserve">the Americas are home to plentiful hydrocarbons </w:t>
      </w:r>
      <w:r w:rsidRPr="00F24FF7">
        <w:rPr>
          <w:rFonts w:ascii="Arial" w:hAnsi="Arial" w:cs="Arial"/>
          <w:sz w:val="24"/>
        </w:rPr>
        <w:t xml:space="preserve">trapped in hard-to-reach offshore deposits, on-land shale rock, oil sands, and heavy oil formations. </w:t>
      </w:r>
      <w:r w:rsidRPr="00F24FF7">
        <w:rPr>
          <w:rFonts w:ascii="Arial" w:hAnsi="Arial" w:cs="Arial"/>
          <w:b/>
          <w:bCs/>
          <w:sz w:val="24"/>
          <w:u w:val="single"/>
        </w:rPr>
        <w:t>The U.S. endowment of unconventional oil is more than 2 trillion barrels, with another 2.4 trillion in Canada and 2 trillion-plus in South America -- compared with conventional Middle Eastern and North African oil resources of 1.2 trillion. The problem was always how to unlock them economically</w:t>
      </w:r>
      <w:r w:rsidRPr="00F24FF7">
        <w:rPr>
          <w:rFonts w:ascii="Arial" w:hAnsi="Arial" w:cs="Arial"/>
          <w:sz w:val="24"/>
        </w:rPr>
        <w:t>.</w:t>
      </w:r>
    </w:p>
    <w:p w:rsidR="00040344" w:rsidRPr="00F24FF7" w:rsidRDefault="00040344" w:rsidP="00040344">
      <w:pPr>
        <w:spacing w:after="0" w:line="240" w:lineRule="auto"/>
        <w:rPr>
          <w:rFonts w:ascii="Arial" w:hAnsi="Arial" w:cs="Arial"/>
          <w:sz w:val="24"/>
        </w:rPr>
      </w:pPr>
    </w:p>
    <w:p w:rsidR="00040344" w:rsidRPr="00F24FF7" w:rsidRDefault="00040344" w:rsidP="00040344">
      <w:pPr>
        <w:keepNext/>
        <w:keepLines/>
        <w:pageBreakBefore/>
        <w:spacing w:before="200" w:after="0" w:line="240" w:lineRule="auto"/>
        <w:jc w:val="center"/>
        <w:outlineLvl w:val="2"/>
        <w:rPr>
          <w:rFonts w:ascii="Arial" w:eastAsiaTheme="majorEastAsia" w:hAnsi="Arial" w:cs="Arial"/>
          <w:b/>
          <w:bCs/>
          <w:sz w:val="24"/>
          <w:u w:val="single"/>
        </w:rPr>
      </w:pPr>
      <w:bookmarkStart w:id="5" w:name="_Toc362367757"/>
      <w:bookmarkStart w:id="6" w:name="_Toc364426506"/>
      <w:r w:rsidRPr="00F24FF7">
        <w:rPr>
          <w:rFonts w:ascii="Arial" w:eastAsiaTheme="majorEastAsia" w:hAnsi="Arial" w:cs="Arial"/>
          <w:b/>
          <w:bCs/>
          <w:sz w:val="24"/>
          <w:u w:val="single"/>
        </w:rPr>
        <w:lastRenderedPageBreak/>
        <w:t>Answers to: Saudi Arabia floods market</w:t>
      </w:r>
      <w:bookmarkEnd w:id="5"/>
      <w:bookmarkEnd w:id="6"/>
    </w:p>
    <w:p w:rsidR="00040344" w:rsidRPr="00F24FF7" w:rsidRDefault="00040344" w:rsidP="00040344">
      <w:pPr>
        <w:spacing w:after="0" w:line="240" w:lineRule="auto"/>
        <w:rPr>
          <w:rFonts w:ascii="Arial" w:hAnsi="Arial" w:cs="Arial"/>
          <w:b/>
          <w:sz w:val="24"/>
        </w:rPr>
      </w:pPr>
      <w:r w:rsidRPr="00F24FF7">
        <w:rPr>
          <w:rFonts w:ascii="Arial" w:hAnsi="Arial" w:cs="Arial"/>
          <w:b/>
          <w:sz w:val="24"/>
        </w:rPr>
        <w:t>[</w:t>
      </w:r>
      <w:r w:rsidRPr="00F24FF7">
        <w:rPr>
          <w:rFonts w:ascii="Arial" w:hAnsi="Arial" w:cs="Arial"/>
          <w:b/>
          <w:sz w:val="24"/>
        </w:rPr>
        <w:tab/>
        <w:t>]</w:t>
      </w:r>
    </w:p>
    <w:p w:rsidR="00040344" w:rsidRPr="00F24FF7" w:rsidRDefault="00040344" w:rsidP="00040344">
      <w:pPr>
        <w:spacing w:after="0" w:line="240" w:lineRule="auto"/>
        <w:rPr>
          <w:rFonts w:ascii="Arial" w:hAnsi="Arial" w:cs="Arial"/>
          <w:b/>
          <w:sz w:val="24"/>
        </w:rPr>
      </w:pPr>
    </w:p>
    <w:p w:rsidR="00040344" w:rsidRPr="00F24FF7" w:rsidRDefault="00040344" w:rsidP="00040344">
      <w:pPr>
        <w:spacing w:after="0" w:line="240" w:lineRule="auto"/>
        <w:rPr>
          <w:rFonts w:ascii="Arial" w:hAnsi="Arial" w:cs="Arial"/>
          <w:b/>
          <w:sz w:val="24"/>
        </w:rPr>
      </w:pPr>
    </w:p>
    <w:p w:rsidR="00040344" w:rsidRPr="00F24FF7" w:rsidRDefault="00040344" w:rsidP="00040344">
      <w:pPr>
        <w:spacing w:after="0" w:line="240" w:lineRule="auto"/>
        <w:rPr>
          <w:rFonts w:ascii="Arial" w:hAnsi="Arial" w:cs="Arial"/>
          <w:b/>
          <w:sz w:val="24"/>
        </w:rPr>
      </w:pPr>
    </w:p>
    <w:p w:rsidR="00040344" w:rsidRPr="00F24FF7" w:rsidRDefault="00040344" w:rsidP="00040344">
      <w:pPr>
        <w:spacing w:after="0" w:line="240" w:lineRule="auto"/>
        <w:rPr>
          <w:rFonts w:ascii="Arial" w:hAnsi="Arial" w:cs="Arial"/>
          <w:b/>
          <w:sz w:val="24"/>
        </w:rPr>
      </w:pPr>
    </w:p>
    <w:p w:rsidR="00040344" w:rsidRPr="00F24FF7" w:rsidRDefault="00040344" w:rsidP="00040344">
      <w:pPr>
        <w:spacing w:after="0" w:line="240" w:lineRule="auto"/>
        <w:rPr>
          <w:rFonts w:ascii="Arial" w:hAnsi="Arial" w:cs="Arial"/>
          <w:b/>
          <w:sz w:val="24"/>
        </w:rPr>
      </w:pPr>
      <w:r w:rsidRPr="00F24FF7">
        <w:rPr>
          <w:rFonts w:ascii="Arial" w:hAnsi="Arial" w:cs="Arial"/>
          <w:b/>
          <w:sz w:val="24"/>
        </w:rPr>
        <w:t>[</w:t>
      </w:r>
      <w:r w:rsidRPr="00F24FF7">
        <w:rPr>
          <w:rFonts w:ascii="Arial" w:hAnsi="Arial" w:cs="Arial"/>
          <w:b/>
          <w:sz w:val="24"/>
        </w:rPr>
        <w:tab/>
        <w:t>] Financial constraints on Saudi Arabia prevent production increases of the past.</w:t>
      </w:r>
    </w:p>
    <w:p w:rsidR="00040344" w:rsidRPr="00F24FF7" w:rsidRDefault="00040344" w:rsidP="00040344">
      <w:pPr>
        <w:spacing w:after="0" w:line="240" w:lineRule="auto"/>
        <w:rPr>
          <w:rFonts w:ascii="Arial" w:hAnsi="Arial" w:cs="Arial"/>
          <w:b/>
          <w:sz w:val="24"/>
        </w:rPr>
      </w:pPr>
    </w:p>
    <w:p w:rsidR="00040344" w:rsidRPr="00F24FF7" w:rsidRDefault="00040344" w:rsidP="00040344">
      <w:pPr>
        <w:spacing w:after="0" w:line="240" w:lineRule="auto"/>
        <w:rPr>
          <w:rFonts w:ascii="Arial" w:hAnsi="Arial" w:cs="Arial"/>
          <w:sz w:val="24"/>
        </w:rPr>
      </w:pPr>
      <w:r w:rsidRPr="00F24FF7">
        <w:rPr>
          <w:rFonts w:ascii="Arial" w:hAnsi="Arial" w:cs="Arial"/>
          <w:b/>
          <w:sz w:val="24"/>
        </w:rPr>
        <w:t>Ergo, global intelligence and advisory firm, 2012</w:t>
      </w:r>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24"/>
        </w:rPr>
      </w:pPr>
      <w:r w:rsidRPr="00F24FF7">
        <w:rPr>
          <w:rFonts w:ascii="Arial" w:hAnsi="Arial" w:cs="Arial"/>
          <w:sz w:val="24"/>
        </w:rPr>
        <w:t xml:space="preserve">(“The Waning Era of Saudi Oil Dominance”, February, 2012, Ergo, http://www.ergo.net/ErgoSpecialReport_Saudi_Oil_Feb2012.pdf, </w:t>
      </w:r>
      <w:proofErr w:type="spellStart"/>
      <w:r w:rsidRPr="00F24FF7">
        <w:rPr>
          <w:rFonts w:ascii="Arial" w:hAnsi="Arial" w:cs="Arial"/>
          <w:sz w:val="24"/>
        </w:rPr>
        <w:t>JKahn</w:t>
      </w:r>
      <w:proofErr w:type="spellEnd"/>
      <w:r w:rsidRPr="00F24FF7">
        <w:rPr>
          <w:rFonts w:ascii="Arial" w:hAnsi="Arial" w:cs="Arial"/>
          <w:sz w:val="24"/>
        </w:rPr>
        <w:t>)</w:t>
      </w:r>
    </w:p>
    <w:p w:rsidR="00040344" w:rsidRPr="00F24FF7" w:rsidRDefault="00040344" w:rsidP="00040344">
      <w:pPr>
        <w:spacing w:after="0" w:line="240" w:lineRule="auto"/>
        <w:rPr>
          <w:rFonts w:ascii="Arial" w:hAnsi="Arial" w:cs="Arial"/>
          <w:sz w:val="24"/>
          <w:u w:val="single"/>
        </w:rPr>
      </w:pPr>
    </w:p>
    <w:p w:rsidR="00040344" w:rsidRPr="00F24FF7" w:rsidRDefault="00040344" w:rsidP="00040344">
      <w:pPr>
        <w:spacing w:after="0" w:line="240" w:lineRule="auto"/>
        <w:rPr>
          <w:rFonts w:ascii="Arial" w:hAnsi="Arial" w:cs="Arial"/>
          <w:b/>
          <w:bCs/>
          <w:sz w:val="24"/>
          <w:u w:val="single"/>
        </w:rPr>
      </w:pPr>
      <w:r w:rsidRPr="00F24FF7">
        <w:rPr>
          <w:rFonts w:ascii="Arial" w:hAnsi="Arial" w:cs="Arial"/>
          <w:b/>
          <w:bCs/>
          <w:sz w:val="24"/>
          <w:u w:val="single"/>
        </w:rPr>
        <w:t>While Saudi Arabia has benefited from higher oil prices in 2011 and from additional revenues earned by compensating for Libya’s production shortfall, over the long term Saudi Arabia faces growing financial constraints. Saudi budgets have steadily increased over the past decade, and are expected to continue to do so</w:t>
      </w:r>
      <w:r w:rsidRPr="00F24FF7">
        <w:rPr>
          <w:rFonts w:ascii="Arial" w:hAnsi="Arial" w:cs="Arial"/>
          <w:sz w:val="24"/>
          <w:szCs w:val="16"/>
        </w:rPr>
        <w:t xml:space="preserve"> in light of the various energy and EOR initiatives described above, as well as the prospect of future social spending to quell domestic unrest. </w:t>
      </w:r>
      <w:r w:rsidRPr="00F24FF7">
        <w:rPr>
          <w:rFonts w:ascii="Arial" w:hAnsi="Arial" w:cs="Arial"/>
          <w:b/>
          <w:bCs/>
          <w:sz w:val="24"/>
          <w:u w:val="single"/>
        </w:rPr>
        <w:t>This will require a consistently high price of oil</w:t>
      </w:r>
      <w:r w:rsidRPr="00F24FF7">
        <w:rPr>
          <w:rFonts w:ascii="Arial" w:hAnsi="Arial" w:cs="Arial"/>
          <w:sz w:val="24"/>
          <w:szCs w:val="16"/>
        </w:rPr>
        <w:t xml:space="preserve">. Just a decade ago the Kingdom’s break-even price was $25/barrel. In 2009 it increased to $68/barrel, and stands at $88/barrel in 2011. In January Saudi oil minister Abdullah al </w:t>
      </w:r>
      <w:proofErr w:type="spellStart"/>
      <w:r w:rsidRPr="00F24FF7">
        <w:rPr>
          <w:rFonts w:ascii="Arial" w:hAnsi="Arial" w:cs="Arial"/>
          <w:sz w:val="24"/>
          <w:szCs w:val="16"/>
        </w:rPr>
        <w:t>Naimi</w:t>
      </w:r>
      <w:proofErr w:type="spellEnd"/>
      <w:r w:rsidRPr="00F24FF7">
        <w:rPr>
          <w:rFonts w:ascii="Arial" w:hAnsi="Arial" w:cs="Arial"/>
          <w:sz w:val="24"/>
          <w:szCs w:val="16"/>
        </w:rPr>
        <w:t xml:space="preserve"> announced that the Kingdom would target $100/barrel in 2012. A recent study conducted by Riyadh-based </w:t>
      </w:r>
      <w:proofErr w:type="spellStart"/>
      <w:r w:rsidRPr="00F24FF7">
        <w:rPr>
          <w:rFonts w:ascii="Arial" w:hAnsi="Arial" w:cs="Arial"/>
          <w:sz w:val="24"/>
          <w:szCs w:val="16"/>
        </w:rPr>
        <w:t>Jadwa</w:t>
      </w:r>
      <w:proofErr w:type="spellEnd"/>
      <w:r w:rsidRPr="00F24FF7">
        <w:rPr>
          <w:rFonts w:ascii="Arial" w:hAnsi="Arial" w:cs="Arial"/>
          <w:sz w:val="24"/>
          <w:szCs w:val="16"/>
        </w:rPr>
        <w:t xml:space="preserve"> Investments forecasts a requirement for a $320/barrel oil price by 2030. </w:t>
      </w:r>
      <w:r w:rsidRPr="00F24FF7">
        <w:rPr>
          <w:rFonts w:ascii="Arial" w:hAnsi="Arial" w:cs="Arial"/>
          <w:b/>
          <w:bCs/>
          <w:sz w:val="24"/>
          <w:u w:val="single"/>
        </w:rPr>
        <w:t>The Kingdom’s ability to reduce its budget is increasingly constrained by the amount of spending it must undertake to quell political discontent or provide for rapid population growth in a welfare state</w:t>
      </w:r>
      <w:r w:rsidRPr="00F24FF7">
        <w:rPr>
          <w:rFonts w:ascii="Arial" w:hAnsi="Arial" w:cs="Arial"/>
          <w:sz w:val="24"/>
          <w:szCs w:val="16"/>
        </w:rPr>
        <w:t>. Even though the Kingdom retired a large amount of its debt in 2010, an Ergo source who is a former advisor to the Saudi Ministry of Commerce warns that “</w:t>
      </w:r>
      <w:r w:rsidRPr="00F24FF7">
        <w:rPr>
          <w:rFonts w:ascii="Arial" w:hAnsi="Arial" w:cs="Arial"/>
          <w:b/>
          <w:bCs/>
          <w:sz w:val="24"/>
          <w:u w:val="single"/>
        </w:rPr>
        <w:t>a few bad years could crucify the Saudis.”</w:t>
      </w:r>
    </w:p>
    <w:p w:rsidR="00040344" w:rsidRPr="00F24FF7" w:rsidRDefault="00040344" w:rsidP="00040344">
      <w:pPr>
        <w:spacing w:after="0" w:line="240" w:lineRule="auto"/>
        <w:rPr>
          <w:rFonts w:ascii="Arial" w:hAnsi="Arial" w:cs="Arial"/>
          <w:sz w:val="24"/>
        </w:rPr>
      </w:pPr>
    </w:p>
    <w:p w:rsidR="00040344" w:rsidRPr="00F24FF7" w:rsidRDefault="00040344" w:rsidP="00040344">
      <w:pPr>
        <w:keepNext/>
        <w:keepLines/>
        <w:spacing w:before="200" w:after="0" w:line="240" w:lineRule="auto"/>
        <w:outlineLvl w:val="3"/>
        <w:rPr>
          <w:rFonts w:ascii="Arial" w:eastAsiaTheme="majorEastAsia" w:hAnsi="Arial" w:cs="Arial"/>
          <w:b/>
          <w:iCs/>
          <w:sz w:val="24"/>
        </w:rPr>
      </w:pPr>
      <w:r w:rsidRPr="00F24FF7">
        <w:rPr>
          <w:rFonts w:ascii="Arial" w:eastAsiaTheme="majorEastAsia" w:hAnsi="Arial" w:cs="Arial"/>
          <w:b/>
          <w:iCs/>
          <w:sz w:val="24"/>
        </w:rPr>
        <w:t xml:space="preserve"> [</w:t>
      </w:r>
      <w:r w:rsidRPr="00F24FF7">
        <w:rPr>
          <w:rFonts w:ascii="Arial" w:eastAsiaTheme="majorEastAsia" w:hAnsi="Arial" w:cs="Arial"/>
          <w:b/>
          <w:iCs/>
          <w:sz w:val="24"/>
        </w:rPr>
        <w:tab/>
      </w:r>
      <w:proofErr w:type="gramStart"/>
      <w:r w:rsidRPr="00F24FF7">
        <w:rPr>
          <w:rFonts w:ascii="Arial" w:eastAsiaTheme="majorEastAsia" w:hAnsi="Arial" w:cs="Arial"/>
          <w:b/>
          <w:iCs/>
          <w:sz w:val="24"/>
        </w:rPr>
        <w:t>]  Saudi</w:t>
      </w:r>
      <w:proofErr w:type="gramEnd"/>
      <w:r w:rsidRPr="00F24FF7">
        <w:rPr>
          <w:rFonts w:ascii="Arial" w:eastAsiaTheme="majorEastAsia" w:hAnsi="Arial" w:cs="Arial"/>
          <w:b/>
          <w:iCs/>
          <w:sz w:val="24"/>
        </w:rPr>
        <w:t xml:space="preserve"> Arabia will not flood the market.  Largest oil production increase in US history didn’t trigger impacts.</w:t>
      </w:r>
    </w:p>
    <w:p w:rsidR="00040344" w:rsidRPr="00F24FF7" w:rsidRDefault="00040344" w:rsidP="00040344">
      <w:pPr>
        <w:spacing w:after="0" w:line="240" w:lineRule="auto"/>
        <w:rPr>
          <w:rFonts w:ascii="Arial" w:hAnsi="Arial" w:cs="Arial"/>
          <w:b/>
          <w:bCs/>
          <w:sz w:val="24"/>
        </w:rPr>
      </w:pPr>
    </w:p>
    <w:p w:rsidR="00040344" w:rsidRPr="00F24FF7" w:rsidRDefault="00040344" w:rsidP="00040344">
      <w:pPr>
        <w:spacing w:after="0" w:line="240" w:lineRule="auto"/>
        <w:rPr>
          <w:rFonts w:ascii="Arial" w:hAnsi="Arial" w:cs="Arial"/>
          <w:bCs/>
          <w:sz w:val="20"/>
          <w:szCs w:val="20"/>
        </w:rPr>
      </w:pPr>
      <w:r w:rsidRPr="00F24FF7">
        <w:rPr>
          <w:rFonts w:ascii="Arial" w:hAnsi="Arial" w:cs="Arial"/>
          <w:b/>
          <w:bCs/>
          <w:sz w:val="24"/>
        </w:rPr>
        <w:t>Wall Street Journal, 2013</w:t>
      </w:r>
    </w:p>
    <w:p w:rsidR="00040344" w:rsidRPr="00F24FF7" w:rsidRDefault="00040344" w:rsidP="00040344">
      <w:pPr>
        <w:spacing w:after="0" w:line="240" w:lineRule="auto"/>
        <w:rPr>
          <w:rFonts w:ascii="Arial" w:hAnsi="Arial" w:cs="Arial"/>
          <w:sz w:val="24"/>
        </w:rPr>
      </w:pPr>
      <w:r w:rsidRPr="00F24FF7">
        <w:rPr>
          <w:rFonts w:ascii="Arial" w:hAnsi="Arial" w:cs="Arial"/>
          <w:sz w:val="24"/>
        </w:rPr>
        <w:t>Keith Johnson and Russell Gold, “U.S. Oil Notches Record Growth,” WSJ, 6/12 http://online.wsj.com/article/SB10001424127887324049504578541601909939628.html)</w:t>
      </w:r>
    </w:p>
    <w:p w:rsidR="00040344" w:rsidRPr="00F24FF7" w:rsidRDefault="00040344" w:rsidP="00040344">
      <w:pPr>
        <w:spacing w:after="0" w:line="240" w:lineRule="auto"/>
        <w:rPr>
          <w:rFonts w:ascii="Arial" w:hAnsi="Arial" w:cs="Arial"/>
          <w:b/>
          <w:bCs/>
          <w:sz w:val="24"/>
          <w:u w:val="single"/>
        </w:rPr>
      </w:pPr>
    </w:p>
    <w:p w:rsidR="00040344" w:rsidRPr="00F24FF7" w:rsidRDefault="00040344" w:rsidP="00040344">
      <w:pPr>
        <w:spacing w:after="0" w:line="240" w:lineRule="auto"/>
        <w:rPr>
          <w:rFonts w:ascii="Arial" w:hAnsi="Arial" w:cs="Arial"/>
          <w:sz w:val="24"/>
        </w:rPr>
      </w:pPr>
      <w:r w:rsidRPr="00F24FF7">
        <w:rPr>
          <w:rFonts w:ascii="Arial" w:hAnsi="Arial" w:cs="Arial"/>
          <w:b/>
          <w:bCs/>
          <w:sz w:val="24"/>
          <w:szCs w:val="24"/>
          <w:u w:val="single"/>
        </w:rPr>
        <w:t xml:space="preserve">U.S. crude-oil production grew by </w:t>
      </w:r>
      <w:r w:rsidRPr="00F24FF7">
        <w:rPr>
          <w:rFonts w:ascii="Arial" w:hAnsi="Arial" w:cs="Arial"/>
          <w:b/>
          <w:bCs/>
          <w:sz w:val="24"/>
          <w:u w:val="single"/>
        </w:rPr>
        <w:t>more than one million barrels a day last year, the largest increase in the world and the largest in U.S. history</w:t>
      </w:r>
      <w:r w:rsidRPr="00F24FF7">
        <w:rPr>
          <w:rFonts w:ascii="Arial" w:hAnsi="Arial" w:cs="Arial"/>
          <w:b/>
          <w:bCs/>
          <w:sz w:val="24"/>
          <w:szCs w:val="24"/>
          <w:u w:val="single"/>
        </w:rPr>
        <w:t>.</w:t>
      </w:r>
      <w:r w:rsidRPr="00F24FF7">
        <w:rPr>
          <w:rFonts w:ascii="Arial" w:hAnsi="Arial" w:cs="Arial"/>
          <w:bCs/>
          <w:sz w:val="24"/>
          <w:szCs w:val="24"/>
        </w:rPr>
        <w:t>¶</w:t>
      </w:r>
      <w:r w:rsidRPr="00F24FF7">
        <w:rPr>
          <w:rFonts w:ascii="Arial" w:hAnsi="Arial" w:cs="Arial"/>
          <w:b/>
          <w:bCs/>
          <w:sz w:val="24"/>
          <w:szCs w:val="24"/>
          <w:u w:val="single"/>
        </w:rPr>
        <w:t xml:space="preserve"> </w:t>
      </w:r>
      <w:r w:rsidRPr="00F24FF7">
        <w:rPr>
          <w:rFonts w:ascii="Arial" w:hAnsi="Arial" w:cs="Arial"/>
          <w:sz w:val="24"/>
          <w:szCs w:val="24"/>
        </w:rPr>
        <w:t xml:space="preserve">In the latest sign of the shale revolution remaking world energy markets, </w:t>
      </w:r>
      <w:r w:rsidRPr="00F24FF7">
        <w:rPr>
          <w:rFonts w:ascii="Arial" w:hAnsi="Arial" w:cs="Arial"/>
          <w:b/>
          <w:bCs/>
          <w:sz w:val="24"/>
          <w:szCs w:val="24"/>
          <w:u w:val="single"/>
        </w:rPr>
        <w:t>crude production in the U.S. jumped 14% last year to 8.9 million barrels a day</w:t>
      </w:r>
      <w:r w:rsidRPr="00F24FF7">
        <w:rPr>
          <w:rFonts w:ascii="Arial" w:hAnsi="Arial" w:cs="Arial"/>
          <w:sz w:val="24"/>
          <w:szCs w:val="24"/>
        </w:rPr>
        <w:t xml:space="preserve">, according to the newly released Statistical Review of World Energy, an annual compilation of industry trends published by BP BP.LN -0.16% PLC for more than six decades.¶ </w:t>
      </w:r>
      <w:r w:rsidRPr="00F24FF7">
        <w:rPr>
          <w:rFonts w:ascii="Arial" w:hAnsi="Arial" w:cs="Arial"/>
          <w:b/>
          <w:bCs/>
          <w:sz w:val="24"/>
          <w:szCs w:val="24"/>
          <w:u w:val="single"/>
        </w:rPr>
        <w:t>The wave of new crude</w:t>
      </w:r>
      <w:r w:rsidRPr="00F24FF7">
        <w:rPr>
          <w:rFonts w:ascii="Arial" w:hAnsi="Arial" w:cs="Arial"/>
          <w:sz w:val="24"/>
          <w:szCs w:val="24"/>
        </w:rPr>
        <w:t xml:space="preserve">, flowing in oil fields from North Dakota to south Texas, </w:t>
      </w:r>
      <w:r w:rsidRPr="00F24FF7">
        <w:rPr>
          <w:rFonts w:ascii="Arial" w:hAnsi="Arial" w:cs="Arial"/>
          <w:b/>
          <w:bCs/>
          <w:sz w:val="24"/>
          <w:szCs w:val="24"/>
          <w:u w:val="single"/>
        </w:rPr>
        <w:t>helped keep the global market adequately supplied and helped markets weather declining oil production elsewhere in the world.</w:t>
      </w:r>
      <w:r w:rsidRPr="00F24FF7">
        <w:rPr>
          <w:rFonts w:ascii="Arial" w:hAnsi="Arial" w:cs="Arial"/>
          <w:bCs/>
          <w:sz w:val="24"/>
          <w:szCs w:val="24"/>
        </w:rPr>
        <w:t>¶</w:t>
      </w:r>
      <w:r w:rsidRPr="00F24FF7">
        <w:rPr>
          <w:rFonts w:ascii="Arial" w:hAnsi="Arial" w:cs="Arial"/>
          <w:sz w:val="24"/>
          <w:szCs w:val="24"/>
        </w:rPr>
        <w:t xml:space="preserve"> "</w:t>
      </w:r>
      <w:r w:rsidRPr="00F24FF7">
        <w:rPr>
          <w:rFonts w:ascii="Arial" w:hAnsi="Arial" w:cs="Arial"/>
          <w:b/>
          <w:bCs/>
          <w:sz w:val="24"/>
          <w:szCs w:val="24"/>
          <w:u w:val="single"/>
        </w:rPr>
        <w:t xml:space="preserve">The growth in U.S. output was a major factor in keeping oil prices from rising </w:t>
      </w:r>
      <w:r w:rsidRPr="00F24FF7">
        <w:rPr>
          <w:rFonts w:ascii="Arial" w:hAnsi="Arial" w:cs="Arial"/>
          <w:sz w:val="24"/>
          <w:szCs w:val="24"/>
        </w:rPr>
        <w:t xml:space="preserve">sharply, despite a second consecutive year of large oil supply disruptions," said BP Chief Executive Bob Dudley.¶ </w:t>
      </w:r>
    </w:p>
    <w:p w:rsidR="00040344" w:rsidRPr="00F24FF7" w:rsidRDefault="00040344" w:rsidP="00040344">
      <w:pPr>
        <w:keepNext/>
        <w:keepLines/>
        <w:pageBreakBefore/>
        <w:spacing w:before="200" w:after="0" w:line="240" w:lineRule="auto"/>
        <w:jc w:val="center"/>
        <w:outlineLvl w:val="2"/>
        <w:rPr>
          <w:rFonts w:ascii="Arial" w:eastAsiaTheme="majorEastAsia" w:hAnsi="Arial" w:cs="Arial"/>
          <w:b/>
          <w:bCs/>
          <w:sz w:val="24"/>
          <w:u w:val="single"/>
        </w:rPr>
      </w:pPr>
      <w:bookmarkStart w:id="7" w:name="_Toc362367758"/>
      <w:bookmarkStart w:id="8" w:name="_Toc364426507"/>
      <w:r w:rsidRPr="00F24FF7">
        <w:rPr>
          <w:rFonts w:ascii="Arial" w:eastAsiaTheme="majorEastAsia" w:hAnsi="Arial" w:cs="Arial"/>
          <w:b/>
          <w:bCs/>
          <w:sz w:val="24"/>
          <w:u w:val="single"/>
        </w:rPr>
        <w:lastRenderedPageBreak/>
        <w:t>Impact Turn: High Oil Prices Bad: Economy</w:t>
      </w:r>
      <w:bookmarkEnd w:id="7"/>
      <w:bookmarkEnd w:id="8"/>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 xml:space="preserve"> [</w:t>
      </w:r>
      <w:r w:rsidRPr="00F24FF7">
        <w:rPr>
          <w:rFonts w:ascii="Arial" w:eastAsiaTheme="majorEastAsia" w:hAnsi="Arial" w:cs="Arial"/>
          <w:b/>
          <w:bCs/>
          <w:iCs/>
          <w:sz w:val="24"/>
        </w:rPr>
        <w:tab/>
        <w:t>] High oil prices hurt the global economy, historical record proves.</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b/>
          <w:bCs/>
          <w:sz w:val="24"/>
        </w:rPr>
      </w:pPr>
      <w:r w:rsidRPr="00F24FF7">
        <w:rPr>
          <w:rFonts w:ascii="Arial" w:hAnsi="Arial" w:cs="Arial"/>
          <w:b/>
          <w:bCs/>
          <w:sz w:val="24"/>
        </w:rPr>
        <w:t xml:space="preserve">Rubin chief economist and chief strategist at CIBC World </w:t>
      </w:r>
      <w:proofErr w:type="gramStart"/>
      <w:r w:rsidRPr="00F24FF7">
        <w:rPr>
          <w:rFonts w:ascii="Arial" w:hAnsi="Arial" w:cs="Arial"/>
          <w:b/>
          <w:bCs/>
          <w:sz w:val="24"/>
        </w:rPr>
        <w:t>Markets ,</w:t>
      </w:r>
      <w:proofErr w:type="gramEnd"/>
      <w:r w:rsidRPr="00F24FF7">
        <w:rPr>
          <w:rFonts w:ascii="Arial" w:hAnsi="Arial" w:cs="Arial"/>
          <w:b/>
          <w:bCs/>
          <w:sz w:val="24"/>
        </w:rPr>
        <w:t xml:space="preserve"> 2012 </w:t>
      </w:r>
    </w:p>
    <w:p w:rsidR="00040344" w:rsidRPr="00F24FF7" w:rsidRDefault="00040344" w:rsidP="00040344">
      <w:pPr>
        <w:spacing w:after="0" w:line="240" w:lineRule="auto"/>
        <w:rPr>
          <w:rFonts w:ascii="Arial" w:hAnsi="Arial" w:cs="Arial"/>
          <w:sz w:val="24"/>
        </w:rPr>
      </w:pPr>
      <w:r w:rsidRPr="00F24FF7">
        <w:rPr>
          <w:rFonts w:ascii="Arial" w:hAnsi="Arial" w:cs="Arial"/>
          <w:sz w:val="24"/>
        </w:rPr>
        <w:t>(</w:t>
      </w:r>
      <w:proofErr w:type="spellStart"/>
      <w:r w:rsidRPr="00F24FF7">
        <w:rPr>
          <w:rFonts w:ascii="Arial" w:hAnsi="Arial" w:cs="Arial"/>
          <w:sz w:val="24"/>
        </w:rPr>
        <w:t>Jeff,</w:t>
      </w:r>
      <w:proofErr w:type="gramStart"/>
      <w:r w:rsidRPr="00F24FF7">
        <w:rPr>
          <w:rFonts w:ascii="Arial" w:hAnsi="Arial" w:cs="Arial"/>
          <w:sz w:val="24"/>
        </w:rPr>
        <w:t>.“</w:t>
      </w:r>
      <w:proofErr w:type="gramEnd"/>
      <w:r w:rsidRPr="00F24FF7">
        <w:rPr>
          <w:rFonts w:ascii="Arial" w:hAnsi="Arial" w:cs="Arial"/>
          <w:sz w:val="24"/>
        </w:rPr>
        <w:t>How</w:t>
      </w:r>
      <w:proofErr w:type="spellEnd"/>
      <w:r w:rsidRPr="00F24FF7">
        <w:rPr>
          <w:rFonts w:ascii="Arial" w:hAnsi="Arial" w:cs="Arial"/>
          <w:sz w:val="24"/>
        </w:rPr>
        <w:t xml:space="preserve"> High Oil Prices Will Permanently Cap Economic Growth”, Bloomberg News, 09/23/2012, http://www.bloomberg.com/news/2012-09-23/how-high-oil-prices-will-permanently-cap-economic-growth.html)</w:t>
      </w:r>
    </w:p>
    <w:p w:rsidR="00040344" w:rsidRPr="00F24FF7" w:rsidRDefault="00040344" w:rsidP="00040344">
      <w:pPr>
        <w:spacing w:after="0" w:line="240" w:lineRule="auto"/>
        <w:rPr>
          <w:rFonts w:ascii="Arial" w:hAnsi="Arial" w:cs="Arial"/>
          <w:sz w:val="16"/>
        </w:rPr>
      </w:pPr>
    </w:p>
    <w:p w:rsidR="00040344" w:rsidRPr="00F24FF7" w:rsidRDefault="00040344" w:rsidP="00040344">
      <w:pPr>
        <w:spacing w:after="0" w:line="240" w:lineRule="auto"/>
        <w:rPr>
          <w:rFonts w:ascii="Arial" w:hAnsi="Arial" w:cs="Arial"/>
          <w:sz w:val="24"/>
          <w:szCs w:val="24"/>
        </w:rPr>
      </w:pPr>
      <w:r w:rsidRPr="00F24FF7">
        <w:rPr>
          <w:rFonts w:ascii="Arial" w:hAnsi="Arial" w:cs="Arial"/>
          <w:sz w:val="24"/>
          <w:szCs w:val="24"/>
        </w:rPr>
        <w:t xml:space="preserve">Oil provides more than a third of the energy we use on the planet every day, more than any other energy source. And you can draw a straight line between oil consumption and gross-domestic- product growth. </w:t>
      </w:r>
      <w:r w:rsidRPr="00F24FF7">
        <w:rPr>
          <w:rFonts w:ascii="Arial" w:hAnsi="Arial" w:cs="Arial"/>
          <w:b/>
          <w:bCs/>
          <w:sz w:val="24"/>
          <w:szCs w:val="24"/>
          <w:u w:val="single"/>
        </w:rPr>
        <w:t>The more oil we burn, the faster the global economy grows</w:t>
      </w:r>
      <w:r w:rsidRPr="00F24FF7">
        <w:rPr>
          <w:rFonts w:ascii="Arial" w:hAnsi="Arial" w:cs="Arial"/>
          <w:sz w:val="24"/>
          <w:szCs w:val="24"/>
        </w:rPr>
        <w:t xml:space="preserve">. </w:t>
      </w:r>
      <w:r w:rsidRPr="00F24FF7">
        <w:rPr>
          <w:rFonts w:ascii="Arial" w:hAnsi="Arial" w:cs="Arial"/>
          <w:b/>
          <w:bCs/>
          <w:sz w:val="24"/>
          <w:szCs w:val="24"/>
          <w:u w:val="single"/>
        </w:rPr>
        <w:t>On average over the last four decades, a 1 percent bump in world oil consumption has led to a 2 percent increase in global GDP</w:t>
      </w:r>
      <w:r w:rsidRPr="00F24FF7">
        <w:rPr>
          <w:rFonts w:ascii="Arial" w:hAnsi="Arial" w:cs="Arial"/>
          <w:sz w:val="24"/>
          <w:szCs w:val="24"/>
        </w:rPr>
        <w:t xml:space="preserve">. That means if GDP increased 4 percent a year -- as it often did before the 2008 recession -- oil consumption was increasing by 2 percent a year. </w:t>
      </w:r>
      <w:r w:rsidRPr="00F24FF7">
        <w:rPr>
          <w:rFonts w:ascii="Arial" w:hAnsi="Arial" w:cs="Arial"/>
          <w:b/>
          <w:bCs/>
          <w:sz w:val="24"/>
          <w:szCs w:val="24"/>
          <w:u w:val="single"/>
        </w:rPr>
        <w:t>At $20 a barrel, increasing annual oil consumption by 2 percent seems reasonable</w:t>
      </w:r>
      <w:r w:rsidRPr="00F24FF7">
        <w:rPr>
          <w:rFonts w:ascii="Arial" w:hAnsi="Arial" w:cs="Arial"/>
          <w:sz w:val="24"/>
          <w:szCs w:val="24"/>
        </w:rPr>
        <w:t xml:space="preserve"> enough. </w:t>
      </w:r>
      <w:r w:rsidRPr="00F24FF7">
        <w:rPr>
          <w:rFonts w:ascii="Arial" w:hAnsi="Arial" w:cs="Arial"/>
          <w:b/>
          <w:bCs/>
          <w:sz w:val="24"/>
          <w:szCs w:val="24"/>
          <w:u w:val="single"/>
        </w:rPr>
        <w:t xml:space="preserve">At $100 a barrel, </w:t>
      </w:r>
      <w:r w:rsidRPr="00F24FF7">
        <w:rPr>
          <w:rFonts w:ascii="Arial" w:hAnsi="Arial" w:cs="Arial"/>
          <w:sz w:val="24"/>
          <w:szCs w:val="24"/>
        </w:rPr>
        <w:t xml:space="preserve">it becomes easier to see </w:t>
      </w:r>
      <w:r w:rsidRPr="00F24FF7">
        <w:rPr>
          <w:rFonts w:ascii="Arial" w:hAnsi="Arial" w:cs="Arial"/>
          <w:b/>
          <w:bCs/>
          <w:sz w:val="24"/>
          <w:szCs w:val="24"/>
          <w:u w:val="single"/>
        </w:rPr>
        <w:t xml:space="preserve">how a 2 percent increase in fuel consumption is enough to make an economy collapse. </w:t>
      </w:r>
      <w:r w:rsidRPr="00F24FF7">
        <w:rPr>
          <w:rFonts w:ascii="Arial" w:hAnsi="Arial" w:cs="Arial"/>
          <w:sz w:val="24"/>
          <w:szCs w:val="24"/>
        </w:rPr>
        <w:t xml:space="preserve">Fortunately, the reverse is also true. When our economies stop growing, less oil is needed. For example, after the big decline in 2008, global oil demand actually fell for the first time since 1983. That’s why the best cure for high oil prices is high oil prices. </w:t>
      </w:r>
      <w:r w:rsidRPr="00F24FF7">
        <w:rPr>
          <w:rFonts w:ascii="Arial" w:hAnsi="Arial" w:cs="Arial"/>
          <w:b/>
          <w:bCs/>
          <w:sz w:val="24"/>
          <w:szCs w:val="24"/>
          <w:u w:val="single"/>
        </w:rPr>
        <w:t xml:space="preserve">When prices rise </w:t>
      </w:r>
      <w:r w:rsidRPr="00F24FF7">
        <w:rPr>
          <w:rFonts w:ascii="Arial" w:hAnsi="Arial" w:cs="Arial"/>
          <w:sz w:val="24"/>
          <w:szCs w:val="24"/>
        </w:rPr>
        <w:t xml:space="preserve">to a level </w:t>
      </w:r>
      <w:r w:rsidRPr="00F24FF7">
        <w:rPr>
          <w:rFonts w:ascii="Arial" w:hAnsi="Arial" w:cs="Arial"/>
          <w:b/>
          <w:bCs/>
          <w:sz w:val="24"/>
          <w:szCs w:val="24"/>
          <w:u w:val="single"/>
        </w:rPr>
        <w:t>that causes an economic crash,</w:t>
      </w:r>
      <w:r w:rsidRPr="00F24FF7">
        <w:rPr>
          <w:rFonts w:ascii="Arial" w:hAnsi="Arial" w:cs="Arial"/>
          <w:sz w:val="24"/>
          <w:szCs w:val="24"/>
        </w:rPr>
        <w:t xml:space="preserve"> lower prices inevitably follow. Over the last four decades</w:t>
      </w:r>
      <w:r w:rsidRPr="00F24FF7">
        <w:rPr>
          <w:rFonts w:ascii="Arial" w:hAnsi="Arial" w:cs="Arial"/>
          <w:b/>
          <w:bCs/>
          <w:sz w:val="24"/>
          <w:u w:val="single"/>
        </w:rPr>
        <w:t xml:space="preserve">, </w:t>
      </w:r>
      <w:proofErr w:type="gramStart"/>
      <w:r w:rsidRPr="00F24FF7">
        <w:rPr>
          <w:rFonts w:ascii="Arial" w:hAnsi="Arial" w:cs="Arial"/>
          <w:b/>
          <w:bCs/>
          <w:sz w:val="24"/>
          <w:u w:val="single"/>
        </w:rPr>
        <w:t>each time oil</w:t>
      </w:r>
      <w:proofErr w:type="gramEnd"/>
      <w:r w:rsidRPr="00F24FF7">
        <w:rPr>
          <w:rFonts w:ascii="Arial" w:hAnsi="Arial" w:cs="Arial"/>
          <w:b/>
          <w:bCs/>
          <w:sz w:val="24"/>
          <w:u w:val="single"/>
        </w:rPr>
        <w:t xml:space="preserve"> prices have spiked, the global economy has entered a recession.</w:t>
      </w:r>
      <w:r w:rsidRPr="00F24FF7">
        <w:rPr>
          <w:rFonts w:ascii="Arial" w:hAnsi="Arial" w:cs="Arial"/>
          <w:sz w:val="24"/>
          <w:szCs w:val="24"/>
        </w:rPr>
        <w:t xml:space="preserve"> </w:t>
      </w:r>
      <w:r w:rsidRPr="00F24FF7">
        <w:rPr>
          <w:rFonts w:ascii="Arial" w:hAnsi="Arial" w:cs="Arial"/>
          <w:b/>
          <w:bCs/>
          <w:sz w:val="24"/>
          <w:szCs w:val="24"/>
          <w:u w:val="single"/>
        </w:rPr>
        <w:t>Consider the first oil shock</w:t>
      </w:r>
      <w:r w:rsidRPr="00F24FF7">
        <w:rPr>
          <w:rFonts w:ascii="Arial" w:hAnsi="Arial" w:cs="Arial"/>
          <w:sz w:val="24"/>
          <w:szCs w:val="24"/>
        </w:rPr>
        <w:t xml:space="preserve">, after the Yom Kippur War in 1973, when </w:t>
      </w:r>
      <w:r w:rsidRPr="00F24FF7">
        <w:rPr>
          <w:rFonts w:ascii="Arial" w:hAnsi="Arial" w:cs="Arial"/>
          <w:b/>
          <w:bCs/>
          <w:sz w:val="24"/>
          <w:szCs w:val="24"/>
          <w:u w:val="single"/>
        </w:rPr>
        <w:t>the Organization of Petroleum Exporting Countries’ Arab members turned off the taps on roughly 8 percent of the world’s oil supply</w:t>
      </w:r>
      <w:r w:rsidRPr="00F24FF7">
        <w:rPr>
          <w:rFonts w:ascii="Arial" w:hAnsi="Arial" w:cs="Arial"/>
          <w:sz w:val="24"/>
          <w:szCs w:val="24"/>
        </w:rPr>
        <w:t xml:space="preserve"> by cutting shipments to the U.S. and other Israeli allies</w:t>
      </w:r>
      <w:r w:rsidRPr="00F24FF7">
        <w:rPr>
          <w:rFonts w:ascii="Arial" w:hAnsi="Arial" w:cs="Arial"/>
          <w:b/>
          <w:bCs/>
          <w:sz w:val="24"/>
          <w:szCs w:val="24"/>
          <w:u w:val="single"/>
        </w:rPr>
        <w:t>. Crude prices spiked,</w:t>
      </w:r>
      <w:r w:rsidRPr="00F24FF7">
        <w:rPr>
          <w:rFonts w:ascii="Arial" w:hAnsi="Arial" w:cs="Arial"/>
          <w:sz w:val="24"/>
          <w:szCs w:val="24"/>
        </w:rPr>
        <w:t xml:space="preserve"> </w:t>
      </w:r>
      <w:r w:rsidRPr="00F24FF7">
        <w:rPr>
          <w:rFonts w:ascii="Arial" w:hAnsi="Arial" w:cs="Arial"/>
          <w:b/>
          <w:bCs/>
          <w:sz w:val="24"/>
          <w:szCs w:val="24"/>
          <w:u w:val="single"/>
        </w:rPr>
        <w:t>and</w:t>
      </w:r>
      <w:r w:rsidRPr="00F24FF7">
        <w:rPr>
          <w:rFonts w:ascii="Arial" w:hAnsi="Arial" w:cs="Arial"/>
          <w:sz w:val="24"/>
          <w:szCs w:val="24"/>
        </w:rPr>
        <w:t xml:space="preserve"> by 1974, real </w:t>
      </w:r>
      <w:r w:rsidRPr="00F24FF7">
        <w:rPr>
          <w:rFonts w:ascii="Arial" w:hAnsi="Arial" w:cs="Arial"/>
          <w:b/>
          <w:bCs/>
          <w:sz w:val="24"/>
          <w:szCs w:val="24"/>
          <w:u w:val="single"/>
        </w:rPr>
        <w:t xml:space="preserve">GDP in the U.S. </w:t>
      </w:r>
      <w:r w:rsidRPr="00F24FF7">
        <w:rPr>
          <w:rFonts w:ascii="Arial" w:hAnsi="Arial" w:cs="Arial"/>
          <w:sz w:val="24"/>
          <w:szCs w:val="24"/>
        </w:rPr>
        <w:t>had</w:t>
      </w:r>
      <w:r w:rsidRPr="00F24FF7">
        <w:rPr>
          <w:rFonts w:ascii="Arial" w:hAnsi="Arial" w:cs="Arial"/>
          <w:b/>
          <w:bCs/>
          <w:sz w:val="24"/>
          <w:szCs w:val="24"/>
          <w:u w:val="single"/>
        </w:rPr>
        <w:t xml:space="preserve"> shrunk by 2.5 percent. The second OPEC oil shock happened during Iran’s revolution and the subsequent war with Iraq. Disruptions to Iranian production during the revolution sent crude prices higher, pushing the North American economy into a recession </w:t>
      </w:r>
      <w:r w:rsidRPr="00F24FF7">
        <w:rPr>
          <w:rFonts w:ascii="Arial" w:hAnsi="Arial" w:cs="Arial"/>
          <w:sz w:val="24"/>
          <w:szCs w:val="24"/>
        </w:rPr>
        <w:t xml:space="preserve">for the first half of 1980. A few months later, </w:t>
      </w:r>
      <w:r w:rsidRPr="00F24FF7">
        <w:rPr>
          <w:rFonts w:ascii="Arial" w:hAnsi="Arial" w:cs="Arial"/>
          <w:b/>
          <w:bCs/>
          <w:sz w:val="24"/>
          <w:szCs w:val="24"/>
          <w:u w:val="single"/>
        </w:rPr>
        <w:t>Iran’s war with Iraq shut off 6 percent of world oil production, sending North America into a double-dip recession</w:t>
      </w:r>
      <w:r w:rsidRPr="00F24FF7">
        <w:rPr>
          <w:rFonts w:ascii="Arial" w:hAnsi="Arial" w:cs="Arial"/>
          <w:sz w:val="24"/>
          <w:szCs w:val="24"/>
        </w:rPr>
        <w:t xml:space="preserve"> that began in the spring of 1981.</w:t>
      </w:r>
    </w:p>
    <w:p w:rsidR="00040344" w:rsidRPr="00F24FF7" w:rsidRDefault="00040344" w:rsidP="00040344">
      <w:pPr>
        <w:keepNext/>
        <w:keepLines/>
        <w:pageBreakBefore/>
        <w:spacing w:before="200" w:after="0" w:line="240" w:lineRule="auto"/>
        <w:jc w:val="center"/>
        <w:outlineLvl w:val="2"/>
        <w:rPr>
          <w:rFonts w:ascii="Arial" w:eastAsiaTheme="majorEastAsia" w:hAnsi="Arial" w:cs="Arial"/>
          <w:b/>
          <w:bCs/>
          <w:sz w:val="24"/>
          <w:u w:val="single"/>
        </w:rPr>
      </w:pPr>
      <w:bookmarkStart w:id="9" w:name="_Toc362367759"/>
      <w:bookmarkStart w:id="10" w:name="_Toc364426508"/>
      <w:r w:rsidRPr="00F24FF7">
        <w:rPr>
          <w:rFonts w:ascii="Arial" w:eastAsiaTheme="majorEastAsia" w:hAnsi="Arial" w:cs="Arial"/>
          <w:b/>
          <w:bCs/>
          <w:sz w:val="24"/>
          <w:u w:val="single"/>
        </w:rPr>
        <w:lastRenderedPageBreak/>
        <w:t>Impact Turn: High Oil Prices Bad: Food Prices</w:t>
      </w:r>
      <w:bookmarkEnd w:id="9"/>
      <w:bookmarkEnd w:id="10"/>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w:t>
      </w:r>
    </w:p>
    <w:p w:rsidR="00040344" w:rsidRPr="00F24FF7" w:rsidRDefault="00040344" w:rsidP="00040344">
      <w:pPr>
        <w:spacing w:after="0" w:line="240" w:lineRule="auto"/>
        <w:rPr>
          <w:rFonts w:ascii="Arial" w:hAnsi="Arial" w:cs="Arial"/>
          <w:sz w:val="24"/>
        </w:rPr>
      </w:pP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p>
    <w:p w:rsidR="00040344" w:rsidRPr="00F24FF7" w:rsidRDefault="00040344" w:rsidP="00040344">
      <w:pPr>
        <w:keepNext/>
        <w:keepLines/>
        <w:spacing w:before="200" w:after="0" w:line="240" w:lineRule="auto"/>
        <w:outlineLvl w:val="3"/>
        <w:rPr>
          <w:rFonts w:ascii="Arial" w:eastAsiaTheme="majorEastAsia" w:hAnsi="Arial" w:cs="Arial"/>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r>
      <w:proofErr w:type="gramStart"/>
      <w:r w:rsidRPr="00F24FF7">
        <w:rPr>
          <w:rFonts w:ascii="Arial" w:eastAsiaTheme="majorEastAsia" w:hAnsi="Arial" w:cs="Arial"/>
          <w:b/>
          <w:bCs/>
          <w:iCs/>
          <w:sz w:val="24"/>
        </w:rPr>
        <w:t>]  High</w:t>
      </w:r>
      <w:proofErr w:type="gramEnd"/>
      <w:r w:rsidRPr="00F24FF7">
        <w:rPr>
          <w:rFonts w:ascii="Arial" w:eastAsiaTheme="majorEastAsia" w:hAnsi="Arial" w:cs="Arial"/>
          <w:b/>
          <w:bCs/>
          <w:iCs/>
          <w:sz w:val="24"/>
        </w:rPr>
        <w:t xml:space="preserve"> oil prices cause massive food shortages , promotes production of biofuels.</w:t>
      </w:r>
    </w:p>
    <w:p w:rsidR="00040344" w:rsidRPr="00F24FF7" w:rsidRDefault="00040344" w:rsidP="00040344">
      <w:pPr>
        <w:spacing w:after="0" w:line="240" w:lineRule="auto"/>
        <w:rPr>
          <w:rFonts w:ascii="Arial" w:hAnsi="Arial" w:cs="Arial"/>
          <w:b/>
          <w:bCs/>
          <w:sz w:val="24"/>
        </w:rPr>
      </w:pPr>
    </w:p>
    <w:p w:rsidR="00040344" w:rsidRPr="00F24FF7" w:rsidRDefault="00040344" w:rsidP="00040344">
      <w:pPr>
        <w:spacing w:after="0" w:line="240" w:lineRule="auto"/>
        <w:rPr>
          <w:rFonts w:ascii="Arial" w:hAnsi="Arial" w:cs="Arial"/>
          <w:sz w:val="24"/>
        </w:rPr>
      </w:pPr>
      <w:proofErr w:type="spellStart"/>
      <w:r w:rsidRPr="00F24FF7">
        <w:rPr>
          <w:rFonts w:ascii="Arial" w:hAnsi="Arial" w:cs="Arial"/>
          <w:b/>
          <w:bCs/>
          <w:sz w:val="24"/>
        </w:rPr>
        <w:t>Timilsina</w:t>
      </w:r>
      <w:proofErr w:type="spellEnd"/>
      <w:r w:rsidRPr="00F24FF7">
        <w:rPr>
          <w:rFonts w:ascii="Arial" w:hAnsi="Arial" w:cs="Arial"/>
          <w:b/>
          <w:bCs/>
          <w:sz w:val="24"/>
        </w:rPr>
        <w:t xml:space="preserve"> et al, is Senior Research Economist for the World Bank 2011</w:t>
      </w:r>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24"/>
        </w:rPr>
      </w:pPr>
      <w:r w:rsidRPr="00F24FF7">
        <w:rPr>
          <w:rFonts w:ascii="Arial" w:hAnsi="Arial" w:cs="Arial"/>
          <w:sz w:val="24"/>
        </w:rPr>
        <w:t>(</w:t>
      </w:r>
      <w:proofErr w:type="spellStart"/>
      <w:r w:rsidRPr="00F24FF7">
        <w:rPr>
          <w:rFonts w:ascii="Arial" w:hAnsi="Arial" w:cs="Arial"/>
          <w:sz w:val="24"/>
        </w:rPr>
        <w:t>Govinda</w:t>
      </w:r>
      <w:proofErr w:type="spellEnd"/>
      <w:r w:rsidRPr="00F24FF7">
        <w:rPr>
          <w:rFonts w:ascii="Arial" w:hAnsi="Arial" w:cs="Arial"/>
          <w:sz w:val="24"/>
        </w:rPr>
        <w:t xml:space="preserve"> R. </w:t>
      </w:r>
      <w:proofErr w:type="spellStart"/>
      <w:r w:rsidRPr="00F24FF7">
        <w:rPr>
          <w:rFonts w:ascii="Arial" w:hAnsi="Arial" w:cs="Arial"/>
          <w:sz w:val="24"/>
        </w:rPr>
        <w:t>Timilsina</w:t>
      </w:r>
      <w:proofErr w:type="spellEnd"/>
      <w:r w:rsidRPr="00F24FF7">
        <w:rPr>
          <w:rFonts w:ascii="Arial" w:hAnsi="Arial" w:cs="Arial"/>
          <w:sz w:val="24"/>
        </w:rPr>
        <w:t xml:space="preserve">, “World Oil Price and Biofuels: A General Equilibrium Analysis”, June 2011, </w:t>
      </w:r>
      <w:hyperlink r:id="rId9" w:history="1">
        <w:r w:rsidRPr="00F24FF7">
          <w:rPr>
            <w:rFonts w:ascii="Arial" w:hAnsi="Arial" w:cs="Arial"/>
            <w:sz w:val="24"/>
          </w:rPr>
          <w:t>http://www-wds.worldbank.org/servlet/WDSContentServer/WDSP/IB/2011/06/02/</w:t>
        </w:r>
      </w:hyperlink>
      <w:r w:rsidRPr="00F24FF7">
        <w:rPr>
          <w:rFonts w:ascii="Arial" w:hAnsi="Arial" w:cs="Arial"/>
          <w:sz w:val="24"/>
        </w:rPr>
        <w:t xml:space="preserve"> 000158349_20110602161941/Rendered/PDF/WPS5673.pdf)</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r w:rsidRPr="00F24FF7">
        <w:rPr>
          <w:rFonts w:ascii="Arial" w:hAnsi="Arial" w:cs="Arial"/>
          <w:b/>
          <w:bCs/>
          <w:sz w:val="24"/>
          <w:u w:val="single"/>
        </w:rPr>
        <w:t>An increase in oil price would impact food supply in several ways</w:t>
      </w:r>
      <w:r w:rsidRPr="00F24FF7">
        <w:rPr>
          <w:rFonts w:ascii="Arial" w:hAnsi="Arial" w:cs="Arial"/>
          <w:sz w:val="24"/>
        </w:rPr>
        <w:t xml:space="preserve">. First, </w:t>
      </w:r>
      <w:r w:rsidRPr="00F24FF7">
        <w:rPr>
          <w:rFonts w:ascii="Arial" w:hAnsi="Arial" w:cs="Arial"/>
          <w:b/>
          <w:bCs/>
          <w:sz w:val="24"/>
          <w:u w:val="single"/>
        </w:rPr>
        <w:t>it diverts food commodities</w:t>
      </w:r>
      <w:r w:rsidRPr="00F24FF7">
        <w:rPr>
          <w:rFonts w:ascii="Arial" w:hAnsi="Arial" w:cs="Arial"/>
          <w:sz w:val="24"/>
        </w:rPr>
        <w:t xml:space="preserve"> that are suitable as biofuel feedstock (e.g., corn, sugar, wheat) </w:t>
      </w:r>
      <w:r w:rsidRPr="00F24FF7">
        <w:rPr>
          <w:rFonts w:ascii="Arial" w:hAnsi="Arial" w:cs="Arial"/>
          <w:b/>
          <w:bCs/>
          <w:sz w:val="24"/>
          <w:u w:val="single"/>
        </w:rPr>
        <w:t>towards biofuel production</w:t>
      </w:r>
      <w:r w:rsidRPr="00F24FF7">
        <w:rPr>
          <w:rFonts w:ascii="Arial" w:hAnsi="Arial" w:cs="Arial"/>
          <w:sz w:val="24"/>
        </w:rPr>
        <w:t xml:space="preserve">. Second, </w:t>
      </w:r>
      <w:r w:rsidRPr="00F24FF7">
        <w:rPr>
          <w:rFonts w:ascii="Arial" w:hAnsi="Arial" w:cs="Arial"/>
          <w:b/>
          <w:bCs/>
          <w:sz w:val="24"/>
          <w:u w:val="single"/>
        </w:rPr>
        <w:t xml:space="preserve">it reallocates lands used for the cultivation of food commodities </w:t>
      </w:r>
      <w:r w:rsidRPr="00F24FF7">
        <w:rPr>
          <w:rFonts w:ascii="Arial" w:hAnsi="Arial" w:cs="Arial"/>
          <w:sz w:val="24"/>
        </w:rPr>
        <w:t xml:space="preserve">that are </w:t>
      </w:r>
      <w:proofErr w:type="spellStart"/>
      <w:r w:rsidRPr="00F24FF7">
        <w:rPr>
          <w:rFonts w:ascii="Arial" w:hAnsi="Arial" w:cs="Arial"/>
          <w:sz w:val="24"/>
        </w:rPr>
        <w:t>notsuitable</w:t>
      </w:r>
      <w:proofErr w:type="spellEnd"/>
      <w:r w:rsidRPr="00F24FF7">
        <w:rPr>
          <w:rFonts w:ascii="Arial" w:hAnsi="Arial" w:cs="Arial"/>
          <w:sz w:val="24"/>
        </w:rPr>
        <w:t xml:space="preserve"> as biofuel </w:t>
      </w:r>
      <w:proofErr w:type="spellStart"/>
      <w:r w:rsidRPr="00F24FF7">
        <w:rPr>
          <w:rFonts w:ascii="Arial" w:hAnsi="Arial" w:cs="Arial"/>
          <w:sz w:val="24"/>
        </w:rPr>
        <w:t>feedstocks</w:t>
      </w:r>
      <w:proofErr w:type="spellEnd"/>
      <w:r w:rsidRPr="00F24FF7">
        <w:rPr>
          <w:rFonts w:ascii="Arial" w:hAnsi="Arial" w:cs="Arial"/>
          <w:sz w:val="24"/>
        </w:rPr>
        <w:t xml:space="preserve"> (e.g., rice) </w:t>
      </w:r>
      <w:r w:rsidRPr="00F24FF7">
        <w:rPr>
          <w:rFonts w:ascii="Arial" w:hAnsi="Arial" w:cs="Arial"/>
          <w:b/>
          <w:bCs/>
          <w:sz w:val="24"/>
          <w:u w:val="single"/>
        </w:rPr>
        <w:t>and pasture needed for animal grazing towards biofuel feedstock commodities</w:t>
      </w:r>
      <w:r w:rsidRPr="00F24FF7">
        <w:rPr>
          <w:rFonts w:ascii="Arial" w:hAnsi="Arial" w:cs="Arial"/>
          <w:sz w:val="24"/>
        </w:rPr>
        <w:t xml:space="preserve"> (e.g., corn, sugar cane). Third, higher oil price could reduce demand for food that is reflected in the supply as demand and supply are balanced in the market equilibrium. Figure 6 presents the impacts of oil price changes on food supply. </w:t>
      </w:r>
      <w:r w:rsidRPr="00F24FF7">
        <w:rPr>
          <w:rFonts w:ascii="Arial" w:hAnsi="Arial" w:cs="Arial"/>
          <w:b/>
          <w:bCs/>
          <w:sz w:val="24"/>
          <w:u w:val="single"/>
        </w:rPr>
        <w:t>The reductions in food supply are significant</w:t>
      </w:r>
      <w:r w:rsidRPr="00F24FF7">
        <w:rPr>
          <w:rFonts w:ascii="Arial" w:hAnsi="Arial" w:cs="Arial"/>
          <w:sz w:val="24"/>
        </w:rPr>
        <w:t xml:space="preserve">. For example, </w:t>
      </w:r>
      <w:r w:rsidRPr="00F24FF7">
        <w:rPr>
          <w:rFonts w:ascii="Arial" w:hAnsi="Arial" w:cs="Arial"/>
          <w:b/>
          <w:bCs/>
          <w:sz w:val="24"/>
          <w:u w:val="single"/>
        </w:rPr>
        <w:t>a 25% increase in oil price would reduce global food supply</w:t>
      </w:r>
      <w:r w:rsidRPr="00F24FF7">
        <w:rPr>
          <w:rFonts w:ascii="Arial" w:hAnsi="Arial" w:cs="Arial"/>
          <w:sz w:val="24"/>
        </w:rPr>
        <w:t>, including processed foods, by 0.7% in 2020. If the price of oil doubles from its baseline level, it would reduce global food supply by 2.8% in 2020.</w:t>
      </w: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r>
      <w:proofErr w:type="gramStart"/>
      <w:r w:rsidRPr="00F24FF7">
        <w:rPr>
          <w:rFonts w:ascii="Arial" w:eastAsiaTheme="majorEastAsia" w:hAnsi="Arial" w:cs="Arial"/>
          <w:b/>
          <w:bCs/>
          <w:iCs/>
          <w:sz w:val="24"/>
        </w:rPr>
        <w:t>]  High</w:t>
      </w:r>
      <w:proofErr w:type="gramEnd"/>
      <w:r w:rsidRPr="00F24FF7">
        <w:rPr>
          <w:rFonts w:ascii="Arial" w:eastAsiaTheme="majorEastAsia" w:hAnsi="Arial" w:cs="Arial"/>
          <w:b/>
          <w:bCs/>
          <w:iCs/>
          <w:sz w:val="24"/>
        </w:rPr>
        <w:t xml:space="preserve"> oil prices decrease global food supply</w:t>
      </w:r>
    </w:p>
    <w:p w:rsidR="00040344" w:rsidRPr="00F24FF7" w:rsidRDefault="00040344" w:rsidP="00040344">
      <w:pPr>
        <w:spacing w:after="0" w:line="240" w:lineRule="auto"/>
        <w:rPr>
          <w:rFonts w:ascii="Arial" w:hAnsi="Arial" w:cs="Arial"/>
          <w:sz w:val="24"/>
        </w:rPr>
      </w:pPr>
      <w:proofErr w:type="spellStart"/>
      <w:r w:rsidRPr="00F24FF7">
        <w:rPr>
          <w:rFonts w:ascii="Arial" w:hAnsi="Arial" w:cs="Arial"/>
          <w:b/>
          <w:bCs/>
          <w:sz w:val="24"/>
        </w:rPr>
        <w:t>Timilsina</w:t>
      </w:r>
      <w:proofErr w:type="spellEnd"/>
      <w:r w:rsidRPr="00F24FF7">
        <w:rPr>
          <w:rFonts w:ascii="Arial" w:hAnsi="Arial" w:cs="Arial"/>
          <w:b/>
          <w:bCs/>
          <w:sz w:val="24"/>
        </w:rPr>
        <w:t xml:space="preserve"> et al, is Senior Research Economist for the World Bank 2011</w:t>
      </w:r>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24"/>
        </w:rPr>
      </w:pPr>
      <w:r w:rsidRPr="00F24FF7">
        <w:rPr>
          <w:rFonts w:ascii="Arial" w:hAnsi="Arial" w:cs="Arial"/>
          <w:sz w:val="24"/>
        </w:rPr>
        <w:t>(</w:t>
      </w:r>
      <w:proofErr w:type="spellStart"/>
      <w:r w:rsidRPr="00F24FF7">
        <w:rPr>
          <w:rFonts w:ascii="Arial" w:hAnsi="Arial" w:cs="Arial"/>
          <w:sz w:val="24"/>
        </w:rPr>
        <w:t>Govinda</w:t>
      </w:r>
      <w:proofErr w:type="spellEnd"/>
      <w:r w:rsidRPr="00F24FF7">
        <w:rPr>
          <w:rFonts w:ascii="Arial" w:hAnsi="Arial" w:cs="Arial"/>
          <w:sz w:val="24"/>
        </w:rPr>
        <w:t xml:space="preserve"> R. </w:t>
      </w:r>
      <w:proofErr w:type="spellStart"/>
      <w:r w:rsidRPr="00F24FF7">
        <w:rPr>
          <w:rFonts w:ascii="Arial" w:hAnsi="Arial" w:cs="Arial"/>
          <w:sz w:val="24"/>
        </w:rPr>
        <w:t>Timilsina</w:t>
      </w:r>
      <w:proofErr w:type="spellEnd"/>
      <w:r w:rsidRPr="00F24FF7">
        <w:rPr>
          <w:rFonts w:ascii="Arial" w:hAnsi="Arial" w:cs="Arial"/>
          <w:sz w:val="24"/>
        </w:rPr>
        <w:t xml:space="preserve">, “World Oil Price and Biofuels: A General Equilibrium Analysis”, June 2011, </w:t>
      </w:r>
      <w:hyperlink r:id="rId10" w:history="1">
        <w:r w:rsidRPr="00F24FF7">
          <w:rPr>
            <w:rFonts w:ascii="Arial" w:hAnsi="Arial" w:cs="Arial"/>
            <w:sz w:val="24"/>
          </w:rPr>
          <w:t>http://www-wds.worldbank.org/servlet/WDSContentServer/WDSP/IB/2011/06/02/</w:t>
        </w:r>
      </w:hyperlink>
      <w:r w:rsidRPr="00F24FF7">
        <w:rPr>
          <w:rFonts w:ascii="Arial" w:hAnsi="Arial" w:cs="Arial"/>
          <w:sz w:val="24"/>
        </w:rPr>
        <w:t xml:space="preserve"> 000158349_20110602161941/Rendered/PDF/WPS5673.pdf)</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r w:rsidRPr="00F24FF7">
        <w:rPr>
          <w:rFonts w:ascii="Arial" w:hAnsi="Arial" w:cs="Arial"/>
          <w:sz w:val="24"/>
        </w:rPr>
        <w:t xml:space="preserve">The study first estimates the share of biofuels (i.e., ethanol and biodiesel) in total liquid fuel consumption for road transportation (hereafter referred to as „biofuel penetration‟). This is followed by assessment of the impacts of increased oil prices on biofuel penetration, agricultural outputs, land-use change and food supply. </w:t>
      </w:r>
      <w:r w:rsidRPr="00F24FF7">
        <w:rPr>
          <w:rFonts w:ascii="Arial" w:hAnsi="Arial" w:cs="Arial"/>
          <w:b/>
          <w:bCs/>
          <w:sz w:val="24"/>
          <w:u w:val="single"/>
        </w:rPr>
        <w:t>The study finds that</w:t>
      </w:r>
      <w:r w:rsidRPr="00F24FF7">
        <w:rPr>
          <w:rFonts w:ascii="Arial" w:hAnsi="Arial" w:cs="Arial"/>
          <w:sz w:val="24"/>
        </w:rPr>
        <w:t xml:space="preserve"> </w:t>
      </w:r>
      <w:r w:rsidRPr="00F24FF7">
        <w:rPr>
          <w:rFonts w:ascii="Arial" w:hAnsi="Arial" w:cs="Arial"/>
          <w:b/>
          <w:bCs/>
          <w:sz w:val="24"/>
          <w:u w:val="single"/>
        </w:rPr>
        <w:t>biofuel production very much affected by changes in oil price</w:t>
      </w:r>
      <w:r w:rsidRPr="00F24FF7">
        <w:rPr>
          <w:rFonts w:ascii="Arial" w:hAnsi="Arial" w:cs="Arial"/>
          <w:sz w:val="24"/>
        </w:rPr>
        <w:t xml:space="preserve"> -- a 65 percent increase in oil price in 2020 from the 2009 level would increase the global biofuel penetration to 5.4 percent in 2020 from 2.4 percent in 2009. A doubling of oil price in 2020 from its baseline level, or a 230 percent increase from the 2009 level, would increase the global biofuel penetration in 2020 to 12.6 percent</w:t>
      </w:r>
      <w:r w:rsidRPr="00F24FF7">
        <w:rPr>
          <w:rFonts w:ascii="Arial" w:hAnsi="Arial" w:cs="Arial"/>
          <w:b/>
          <w:bCs/>
          <w:sz w:val="24"/>
          <w:u w:val="single"/>
        </w:rPr>
        <w:t>. The impacts are highly sensitive to the substitution possibility between biofuels and their fossil fuel counterparts</w:t>
      </w:r>
      <w:r w:rsidRPr="00F24FF7">
        <w:rPr>
          <w:rFonts w:ascii="Arial" w:hAnsi="Arial" w:cs="Arial"/>
          <w:sz w:val="24"/>
        </w:rPr>
        <w:t xml:space="preserve">. At the global level, aggregate </w:t>
      </w:r>
      <w:r w:rsidRPr="00F24FF7">
        <w:rPr>
          <w:rFonts w:ascii="Arial" w:hAnsi="Arial" w:cs="Arial"/>
          <w:b/>
          <w:bCs/>
          <w:sz w:val="24"/>
          <w:u w:val="single"/>
        </w:rPr>
        <w:t>agricultural outputs drop due to oil price increase</w:t>
      </w:r>
      <w:r w:rsidRPr="00F24FF7">
        <w:rPr>
          <w:rFonts w:ascii="Arial" w:hAnsi="Arial" w:cs="Arial"/>
          <w:sz w:val="24"/>
        </w:rPr>
        <w:t>, however the drop is small in major biofuel producing countries as the expansion of biofuels would partially offset the negative impacts of oil price increase on agricultural outputs. However</w:t>
      </w:r>
      <w:r w:rsidRPr="00F24FF7">
        <w:rPr>
          <w:rFonts w:ascii="Arial" w:hAnsi="Arial" w:cs="Arial"/>
          <w:b/>
          <w:bCs/>
          <w:sz w:val="24"/>
          <w:u w:val="single"/>
        </w:rPr>
        <w:t>, increases in oil price would significantly reduce global food supply</w:t>
      </w:r>
      <w:r w:rsidRPr="00F24FF7">
        <w:rPr>
          <w:rFonts w:ascii="Arial" w:hAnsi="Arial" w:cs="Arial"/>
          <w:sz w:val="24"/>
        </w:rPr>
        <w:t xml:space="preserve">. </w:t>
      </w:r>
    </w:p>
    <w:p w:rsidR="00040344" w:rsidRPr="00F24FF7" w:rsidRDefault="00040344" w:rsidP="00040344">
      <w:pPr>
        <w:keepNext/>
        <w:keepLines/>
        <w:pageBreakBefore/>
        <w:spacing w:before="200" w:after="0" w:line="240" w:lineRule="auto"/>
        <w:jc w:val="center"/>
        <w:outlineLvl w:val="2"/>
        <w:rPr>
          <w:rFonts w:ascii="Arial" w:eastAsiaTheme="majorEastAsia" w:hAnsi="Arial" w:cs="Arial"/>
          <w:b/>
          <w:bCs/>
          <w:sz w:val="24"/>
          <w:u w:val="single"/>
        </w:rPr>
      </w:pPr>
      <w:bookmarkStart w:id="11" w:name="_Toc362367760"/>
      <w:bookmarkStart w:id="12" w:name="_Toc364426509"/>
      <w:r w:rsidRPr="00F24FF7">
        <w:rPr>
          <w:rFonts w:ascii="Arial" w:eastAsiaTheme="majorEastAsia" w:hAnsi="Arial" w:cs="Arial"/>
          <w:b/>
          <w:bCs/>
          <w:sz w:val="24"/>
          <w:u w:val="single"/>
        </w:rPr>
        <w:lastRenderedPageBreak/>
        <w:t>Impact Turn: High Oil Prices Bad: War</w:t>
      </w:r>
      <w:bookmarkEnd w:id="11"/>
      <w:bookmarkEnd w:id="12"/>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r>
      <w:proofErr w:type="gramStart"/>
      <w:r w:rsidRPr="00F24FF7">
        <w:rPr>
          <w:rFonts w:ascii="Arial" w:eastAsiaTheme="majorEastAsia" w:hAnsi="Arial" w:cs="Arial"/>
          <w:b/>
          <w:bCs/>
          <w:iCs/>
          <w:sz w:val="24"/>
        </w:rPr>
        <w:t>]  High</w:t>
      </w:r>
      <w:proofErr w:type="gramEnd"/>
      <w:r w:rsidRPr="00F24FF7">
        <w:rPr>
          <w:rFonts w:ascii="Arial" w:eastAsiaTheme="majorEastAsia" w:hAnsi="Arial" w:cs="Arial"/>
          <w:b/>
          <w:bCs/>
          <w:iCs/>
          <w:sz w:val="24"/>
        </w:rPr>
        <w:t xml:space="preserve"> oil prices funnels money to revolutionary governments causes massive wars </w:t>
      </w:r>
      <w:r w:rsidRPr="00F24FF7">
        <w:rPr>
          <w:rFonts w:ascii="Arial" w:eastAsiaTheme="majorEastAsia" w:hAnsi="Arial" w:cs="Arial"/>
          <w:b/>
          <w:bCs/>
          <w:iCs/>
          <w:sz w:val="24"/>
        </w:rPr>
        <w:tab/>
      </w:r>
    </w:p>
    <w:p w:rsidR="00040344" w:rsidRPr="00F24FF7" w:rsidRDefault="00040344" w:rsidP="00040344">
      <w:pPr>
        <w:spacing w:after="0" w:line="240" w:lineRule="auto"/>
        <w:rPr>
          <w:rFonts w:ascii="Arial" w:hAnsi="Arial" w:cs="Arial"/>
          <w:b/>
          <w:bCs/>
          <w:sz w:val="24"/>
        </w:rPr>
      </w:pPr>
    </w:p>
    <w:p w:rsidR="00040344" w:rsidRPr="00F24FF7" w:rsidRDefault="00040344" w:rsidP="00040344">
      <w:pPr>
        <w:spacing w:after="0" w:line="240" w:lineRule="auto"/>
        <w:rPr>
          <w:rFonts w:ascii="Arial" w:hAnsi="Arial" w:cs="Arial"/>
          <w:sz w:val="24"/>
        </w:rPr>
      </w:pPr>
      <w:proofErr w:type="spellStart"/>
      <w:r w:rsidRPr="00F24FF7">
        <w:rPr>
          <w:rFonts w:ascii="Arial" w:hAnsi="Arial" w:cs="Arial"/>
          <w:b/>
          <w:bCs/>
          <w:sz w:val="24"/>
        </w:rPr>
        <w:t>Colgan</w:t>
      </w:r>
      <w:proofErr w:type="spellEnd"/>
      <w:r w:rsidRPr="00F24FF7">
        <w:rPr>
          <w:rFonts w:ascii="Arial" w:hAnsi="Arial" w:cs="Arial"/>
          <w:b/>
          <w:bCs/>
          <w:sz w:val="24"/>
        </w:rPr>
        <w:t>, assistant professor of International Relations at American University, 2012</w:t>
      </w:r>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24"/>
        </w:rPr>
      </w:pPr>
      <w:r w:rsidRPr="00F24FF7">
        <w:rPr>
          <w:rFonts w:ascii="Arial" w:hAnsi="Arial" w:cs="Arial"/>
          <w:sz w:val="24"/>
        </w:rPr>
        <w:t>(Jeff, “Regulating the Resource Curse”, Foreign Policy, AUGUST 27 http://www.foreignpolicy.com/articles/2012/08/27/regulating_the_resource_curse?page=0,0</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r w:rsidRPr="00F24FF7">
        <w:rPr>
          <w:rFonts w:ascii="Arial" w:hAnsi="Arial" w:cs="Arial"/>
          <w:sz w:val="24"/>
        </w:rPr>
        <w:t xml:space="preserve">But the SEC ruling is not just beneficial to developing countries -- it is also in the interests of the United States and its allies. </w:t>
      </w:r>
      <w:r w:rsidRPr="00F24FF7">
        <w:rPr>
          <w:rFonts w:ascii="Arial" w:hAnsi="Arial" w:cs="Arial"/>
          <w:b/>
          <w:bCs/>
          <w:sz w:val="24"/>
          <w:u w:val="single"/>
        </w:rPr>
        <w:t>If oil money is not managed well</w:t>
      </w:r>
      <w:r w:rsidRPr="00F24FF7">
        <w:rPr>
          <w:rFonts w:ascii="Arial" w:hAnsi="Arial" w:cs="Arial"/>
          <w:sz w:val="24"/>
        </w:rPr>
        <w:t xml:space="preserve"> -- and it rarely is -- </w:t>
      </w:r>
      <w:r w:rsidRPr="00F24FF7">
        <w:rPr>
          <w:rFonts w:ascii="Arial" w:hAnsi="Arial" w:cs="Arial"/>
          <w:b/>
          <w:bCs/>
          <w:sz w:val="24"/>
          <w:u w:val="single"/>
        </w:rPr>
        <w:t>it can get channeled into civil and interstate conflicts that threaten the U</w:t>
      </w:r>
      <w:r w:rsidRPr="00F24FF7">
        <w:rPr>
          <w:rFonts w:ascii="Arial" w:hAnsi="Arial" w:cs="Arial"/>
          <w:sz w:val="24"/>
        </w:rPr>
        <w:t xml:space="preserve">nited </w:t>
      </w:r>
      <w:r w:rsidRPr="00F24FF7">
        <w:rPr>
          <w:rFonts w:ascii="Arial" w:hAnsi="Arial" w:cs="Arial"/>
          <w:b/>
          <w:bCs/>
          <w:sz w:val="24"/>
          <w:u w:val="single"/>
        </w:rPr>
        <w:t>S</w:t>
      </w:r>
      <w:r w:rsidRPr="00F24FF7">
        <w:rPr>
          <w:rFonts w:ascii="Arial" w:hAnsi="Arial" w:cs="Arial"/>
          <w:sz w:val="24"/>
        </w:rPr>
        <w:t xml:space="preserve">tates or its interests. Research shows that </w:t>
      </w:r>
      <w:r w:rsidRPr="00F24FF7">
        <w:rPr>
          <w:rFonts w:ascii="Arial" w:hAnsi="Arial" w:cs="Arial"/>
          <w:b/>
          <w:bCs/>
          <w:sz w:val="24"/>
          <w:u w:val="single"/>
        </w:rPr>
        <w:t>oil-producing states led by revolutionary governments</w:t>
      </w:r>
      <w:r w:rsidRPr="00F24FF7">
        <w:rPr>
          <w:rFonts w:ascii="Arial" w:hAnsi="Arial" w:cs="Arial"/>
          <w:sz w:val="24"/>
        </w:rPr>
        <w:t xml:space="preserve"> like that of ousted Libyan leader Muammar al-Qaddafi </w:t>
      </w:r>
      <w:r w:rsidRPr="00F24FF7">
        <w:rPr>
          <w:rFonts w:ascii="Arial" w:hAnsi="Arial" w:cs="Arial"/>
          <w:b/>
          <w:bCs/>
          <w:sz w:val="24"/>
          <w:u w:val="single"/>
        </w:rPr>
        <w:t>are more than three times as likely to instigate militarized international conflicts as a typical state</w:t>
      </w:r>
      <w:r w:rsidRPr="00F24FF7">
        <w:rPr>
          <w:rFonts w:ascii="Arial" w:hAnsi="Arial" w:cs="Arial"/>
          <w:sz w:val="24"/>
        </w:rPr>
        <w:t xml:space="preserve">. </w:t>
      </w:r>
      <w:r w:rsidRPr="00F24FF7">
        <w:rPr>
          <w:rFonts w:ascii="Arial" w:hAnsi="Arial" w:cs="Arial"/>
          <w:b/>
          <w:bCs/>
          <w:sz w:val="24"/>
          <w:u w:val="single"/>
        </w:rPr>
        <w:t xml:space="preserve">Oil income makes these </w:t>
      </w:r>
      <w:proofErr w:type="spellStart"/>
      <w:r w:rsidRPr="00F24FF7">
        <w:rPr>
          <w:rFonts w:ascii="Arial" w:hAnsi="Arial" w:cs="Arial"/>
          <w:b/>
          <w:bCs/>
          <w:sz w:val="24"/>
          <w:u w:val="single"/>
        </w:rPr>
        <w:t>petrostates</w:t>
      </w:r>
      <w:proofErr w:type="spellEnd"/>
      <w:r w:rsidRPr="00F24FF7">
        <w:rPr>
          <w:rFonts w:ascii="Arial" w:hAnsi="Arial" w:cs="Arial"/>
          <w:b/>
          <w:bCs/>
          <w:sz w:val="24"/>
          <w:u w:val="single"/>
        </w:rPr>
        <w:t xml:space="preserve"> aggressive, emboldening them to pick fights they might not otherwise attempt</w:t>
      </w:r>
      <w:r w:rsidRPr="00F24FF7">
        <w:rPr>
          <w:rFonts w:ascii="Arial" w:hAnsi="Arial" w:cs="Arial"/>
          <w:sz w:val="24"/>
        </w:rPr>
        <w:t xml:space="preserve"> -- think Iraq's 1991 invasion of Kuwait or Libya's armed conflicts with Chad that lasted over two decades. And </w:t>
      </w:r>
      <w:r w:rsidRPr="00F24FF7">
        <w:rPr>
          <w:rFonts w:ascii="Arial" w:hAnsi="Arial" w:cs="Arial"/>
          <w:b/>
          <w:bCs/>
          <w:sz w:val="24"/>
          <w:u w:val="single"/>
        </w:rPr>
        <w:t>with 16 developing countries about to become new oil exporters, the likelihood of petro-fueled conflict is only getting higher</w:t>
      </w:r>
      <w:r w:rsidRPr="00F24FF7">
        <w:rPr>
          <w:rFonts w:ascii="Arial" w:hAnsi="Arial" w:cs="Arial"/>
          <w:sz w:val="24"/>
        </w:rPr>
        <w:t xml:space="preserve">.¶ </w:t>
      </w:r>
      <w:r w:rsidRPr="00F24FF7">
        <w:rPr>
          <w:rFonts w:ascii="Arial" w:hAnsi="Arial" w:cs="Arial"/>
          <w:b/>
          <w:bCs/>
          <w:sz w:val="24"/>
          <w:u w:val="single"/>
        </w:rPr>
        <w:t>Among those that have recently uncovered oil reserves are Liberia, Mali, Sierra Leone, and Uganda -- all of which were recently entangled in civil or interstate war, or both</w:t>
      </w:r>
      <w:r w:rsidRPr="00F24FF7">
        <w:rPr>
          <w:rFonts w:ascii="Arial" w:hAnsi="Arial" w:cs="Arial"/>
          <w:sz w:val="24"/>
        </w:rPr>
        <w:t xml:space="preserve">. </w:t>
      </w:r>
      <w:r w:rsidRPr="00F24FF7">
        <w:rPr>
          <w:rFonts w:ascii="Arial" w:hAnsi="Arial" w:cs="Arial"/>
          <w:b/>
          <w:bCs/>
          <w:sz w:val="24"/>
          <w:u w:val="single"/>
        </w:rPr>
        <w:t>Providing these governments with oil income -- especially without transparent financial procedures and political institutions -- is an invitation to disaster</w:t>
      </w:r>
      <w:r w:rsidRPr="00F24FF7">
        <w:rPr>
          <w:rFonts w:ascii="Arial" w:hAnsi="Arial" w:cs="Arial"/>
          <w:sz w:val="24"/>
        </w:rPr>
        <w:t xml:space="preserve">. </w:t>
      </w:r>
    </w:p>
    <w:p w:rsidR="00040344" w:rsidRPr="00F24FF7" w:rsidRDefault="00040344" w:rsidP="00040344">
      <w:pPr>
        <w:spacing w:after="0" w:line="240" w:lineRule="auto"/>
        <w:rPr>
          <w:rFonts w:ascii="Arial" w:hAnsi="Arial" w:cs="Arial"/>
          <w:b/>
          <w:bCs/>
          <w:sz w:val="24"/>
          <w:u w:val="single"/>
        </w:rPr>
      </w:pPr>
    </w:p>
    <w:p w:rsidR="00040344" w:rsidRPr="00F24FF7" w:rsidRDefault="00040344" w:rsidP="00040344">
      <w:pPr>
        <w:keepNext/>
        <w:keepLines/>
        <w:pageBreakBefore/>
        <w:spacing w:before="200" w:after="0" w:line="240" w:lineRule="auto"/>
        <w:jc w:val="center"/>
        <w:outlineLvl w:val="2"/>
        <w:rPr>
          <w:rFonts w:ascii="Arial" w:eastAsiaTheme="majorEastAsia" w:hAnsi="Arial" w:cs="Arial"/>
          <w:b/>
          <w:bCs/>
          <w:sz w:val="24"/>
          <w:u w:val="single"/>
        </w:rPr>
      </w:pPr>
      <w:bookmarkStart w:id="13" w:name="_Toc362367761"/>
      <w:bookmarkStart w:id="14" w:name="_Toc364426510"/>
      <w:r w:rsidRPr="00F24FF7">
        <w:rPr>
          <w:rFonts w:ascii="Arial" w:eastAsiaTheme="majorEastAsia" w:hAnsi="Arial" w:cs="Arial"/>
          <w:b/>
          <w:bCs/>
          <w:sz w:val="24"/>
          <w:u w:val="single"/>
        </w:rPr>
        <w:lastRenderedPageBreak/>
        <w:t>Answers to: Saudi Arabia instability</w:t>
      </w:r>
      <w:bookmarkEnd w:id="13"/>
      <w:bookmarkEnd w:id="14"/>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 xml:space="preserve"> [</w:t>
      </w:r>
      <w:r w:rsidRPr="00F24FF7">
        <w:rPr>
          <w:rFonts w:ascii="Arial" w:eastAsiaTheme="majorEastAsia" w:hAnsi="Arial" w:cs="Arial"/>
          <w:b/>
          <w:bCs/>
          <w:iCs/>
          <w:sz w:val="24"/>
        </w:rPr>
        <w:tab/>
      </w:r>
      <w:proofErr w:type="gramStart"/>
      <w:r w:rsidRPr="00F24FF7">
        <w:rPr>
          <w:rFonts w:ascii="Arial" w:eastAsiaTheme="majorEastAsia" w:hAnsi="Arial" w:cs="Arial"/>
          <w:b/>
          <w:bCs/>
          <w:iCs/>
          <w:sz w:val="24"/>
        </w:rPr>
        <w:t>]  Saudi</w:t>
      </w:r>
      <w:proofErr w:type="gramEnd"/>
      <w:r w:rsidRPr="00F24FF7">
        <w:rPr>
          <w:rFonts w:ascii="Arial" w:eastAsiaTheme="majorEastAsia" w:hAnsi="Arial" w:cs="Arial"/>
          <w:b/>
          <w:bCs/>
          <w:iCs/>
          <w:sz w:val="24"/>
        </w:rPr>
        <w:t xml:space="preserve"> Arabia can withstand price dips without a revolution. </w:t>
      </w:r>
    </w:p>
    <w:p w:rsidR="00040344" w:rsidRPr="00F24FF7" w:rsidRDefault="00040344" w:rsidP="00040344">
      <w:pPr>
        <w:spacing w:after="0" w:line="240" w:lineRule="auto"/>
        <w:rPr>
          <w:rFonts w:ascii="Arial" w:hAnsi="Arial" w:cs="Arial"/>
          <w:b/>
          <w:bCs/>
          <w:sz w:val="24"/>
        </w:rPr>
      </w:pPr>
    </w:p>
    <w:p w:rsidR="00040344" w:rsidRPr="00F24FF7" w:rsidRDefault="00040344" w:rsidP="00040344">
      <w:pPr>
        <w:spacing w:after="0" w:line="240" w:lineRule="auto"/>
        <w:rPr>
          <w:rFonts w:ascii="Arial" w:hAnsi="Arial" w:cs="Arial"/>
          <w:sz w:val="24"/>
        </w:rPr>
      </w:pPr>
      <w:proofErr w:type="spellStart"/>
      <w:r w:rsidRPr="00F24FF7">
        <w:rPr>
          <w:rFonts w:ascii="Arial" w:hAnsi="Arial" w:cs="Arial"/>
          <w:b/>
          <w:bCs/>
          <w:sz w:val="24"/>
        </w:rPr>
        <w:t>LeVine</w:t>
      </w:r>
      <w:proofErr w:type="spellEnd"/>
      <w:r w:rsidRPr="00F24FF7">
        <w:rPr>
          <w:rFonts w:ascii="Arial" w:hAnsi="Arial" w:cs="Arial"/>
          <w:b/>
          <w:bCs/>
          <w:sz w:val="24"/>
        </w:rPr>
        <w:t>, writer for Foreign Policy, 2012</w:t>
      </w:r>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24"/>
        </w:rPr>
      </w:pPr>
      <w:r w:rsidRPr="00F24FF7">
        <w:rPr>
          <w:rFonts w:ascii="Arial" w:hAnsi="Arial" w:cs="Arial"/>
          <w:sz w:val="24"/>
        </w:rPr>
        <w:t>(Steve, writer for Foreign Policy, June 20, 2012, “Why oil prices are keeping Putin up at night”, http://oilandglory.foreignpolicy.com/posts/2012/06/20/why_oil_prices_are_keeping_putin_up_at_night)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r w:rsidRPr="00F24FF7">
        <w:rPr>
          <w:rFonts w:ascii="Arial" w:hAnsi="Arial" w:cs="Arial"/>
          <w:sz w:val="24"/>
        </w:rPr>
        <w:t xml:space="preserve">In an email exchange, </w:t>
      </w:r>
      <w:proofErr w:type="spellStart"/>
      <w:r w:rsidRPr="00F24FF7">
        <w:rPr>
          <w:rFonts w:ascii="Arial" w:hAnsi="Arial" w:cs="Arial"/>
          <w:sz w:val="24"/>
        </w:rPr>
        <w:t>Verleger</w:t>
      </w:r>
      <w:proofErr w:type="spellEnd"/>
      <w:r w:rsidRPr="00F24FF7">
        <w:rPr>
          <w:rFonts w:ascii="Arial" w:hAnsi="Arial" w:cs="Arial"/>
          <w:sz w:val="24"/>
        </w:rPr>
        <w:t xml:space="preserve"> pointed me to an interview he did a few days ago with Kate Mackenzie at the Financial Times. First, he explains, </w:t>
      </w:r>
      <w:r w:rsidRPr="00F24FF7">
        <w:rPr>
          <w:rFonts w:ascii="Arial" w:hAnsi="Arial" w:cs="Arial"/>
          <w:b/>
          <w:bCs/>
          <w:sz w:val="24"/>
          <w:u w:val="single"/>
        </w:rPr>
        <w:t>the Saudis are out for blood when it comes to fellow petro-states</w:t>
      </w:r>
      <w:r w:rsidRPr="00F24FF7">
        <w:rPr>
          <w:rFonts w:ascii="Arial" w:hAnsi="Arial" w:cs="Arial"/>
          <w:sz w:val="24"/>
        </w:rPr>
        <w:t xml:space="preserve"> Russia and Iran, the former for failing to help calm the fury in Syria, and the latter for refusing to go to heel and give up its nuclear ambitions; in both cases, the Saudis think lower prices will produce a more reasonable attitude. In addition, </w:t>
      </w:r>
      <w:r w:rsidRPr="00F24FF7">
        <w:rPr>
          <w:rFonts w:ascii="Arial" w:hAnsi="Arial" w:cs="Arial"/>
          <w:b/>
          <w:bCs/>
          <w:sz w:val="24"/>
          <w:u w:val="single"/>
        </w:rPr>
        <w:t xml:space="preserve">Saudi Arabia is terrified of a current U.S. boom in shale oil; it is hoping that lower prices will render much of the drilling in North Dakota's </w:t>
      </w:r>
      <w:proofErr w:type="spellStart"/>
      <w:r w:rsidRPr="00F24FF7">
        <w:rPr>
          <w:rFonts w:ascii="Arial" w:hAnsi="Arial" w:cs="Arial"/>
          <w:b/>
          <w:bCs/>
          <w:sz w:val="24"/>
          <w:u w:val="single"/>
        </w:rPr>
        <w:t>Bakken</w:t>
      </w:r>
      <w:proofErr w:type="spellEnd"/>
      <w:r w:rsidRPr="00F24FF7">
        <w:rPr>
          <w:rFonts w:ascii="Arial" w:hAnsi="Arial" w:cs="Arial"/>
          <w:b/>
          <w:bCs/>
          <w:sz w:val="24"/>
          <w:u w:val="single"/>
        </w:rPr>
        <w:t xml:space="preserve"> Shale and Canada's oil sands uneconomical</w:t>
      </w:r>
      <w:r w:rsidRPr="00F24FF7">
        <w:rPr>
          <w:rFonts w:ascii="Arial" w:hAnsi="Arial" w:cs="Arial"/>
          <w:sz w:val="24"/>
        </w:rPr>
        <w:t xml:space="preserve">. Finally, </w:t>
      </w:r>
      <w:r w:rsidRPr="00F24FF7">
        <w:rPr>
          <w:rFonts w:ascii="Arial" w:hAnsi="Arial" w:cs="Arial"/>
          <w:b/>
          <w:bCs/>
          <w:sz w:val="24"/>
          <w:u w:val="single"/>
        </w:rPr>
        <w:t>the Saudis are well aware that low oil prices helped to turn around the global economic downturn in 1998 and 1999, and they hope to help accomplish the same now</w:t>
      </w:r>
      <w:r w:rsidRPr="00F24FF7">
        <w:rPr>
          <w:rFonts w:ascii="Arial" w:hAnsi="Arial" w:cs="Arial"/>
          <w:sz w:val="24"/>
        </w:rPr>
        <w:t xml:space="preserve">, and perhaps win new affection from the world's leading economies.¶ Meanwhile, though, </w:t>
      </w:r>
      <w:proofErr w:type="spellStart"/>
      <w:r w:rsidRPr="00F24FF7">
        <w:rPr>
          <w:rFonts w:ascii="Arial" w:hAnsi="Arial" w:cs="Arial"/>
          <w:sz w:val="24"/>
        </w:rPr>
        <w:t>Verleger</w:t>
      </w:r>
      <w:proofErr w:type="spellEnd"/>
      <w:r w:rsidRPr="00F24FF7">
        <w:rPr>
          <w:rFonts w:ascii="Arial" w:hAnsi="Arial" w:cs="Arial"/>
          <w:sz w:val="24"/>
        </w:rPr>
        <w:t xml:space="preserve"> thinks that oil prices will crash. Markets overshoot when one is trying only to fine-tune them, as the Saudis are, he argues -- which is the basis for his forecasts of $40-a-barrel oil and $2-a-gallon gasoline by November. ¶ </w:t>
      </w:r>
      <w:proofErr w:type="gramStart"/>
      <w:r w:rsidRPr="00F24FF7">
        <w:rPr>
          <w:rFonts w:ascii="Arial" w:hAnsi="Arial" w:cs="Arial"/>
          <w:sz w:val="24"/>
        </w:rPr>
        <w:t>To</w:t>
      </w:r>
      <w:proofErr w:type="gramEnd"/>
      <w:r w:rsidRPr="00F24FF7">
        <w:rPr>
          <w:rFonts w:ascii="Arial" w:hAnsi="Arial" w:cs="Arial"/>
          <w:sz w:val="24"/>
        </w:rPr>
        <w:t xml:space="preserve"> the degree that such fire-sale prices are long-lived, they could cause mayhem among petro-rulers. </w:t>
      </w:r>
      <w:r w:rsidRPr="00F24FF7">
        <w:rPr>
          <w:rFonts w:ascii="Arial" w:hAnsi="Arial" w:cs="Arial"/>
          <w:b/>
          <w:bCs/>
          <w:sz w:val="24"/>
          <w:u w:val="single"/>
        </w:rPr>
        <w:t>While</w:t>
      </w:r>
      <w:r w:rsidRPr="00F24FF7">
        <w:rPr>
          <w:rFonts w:ascii="Arial" w:hAnsi="Arial" w:cs="Arial"/>
          <w:sz w:val="24"/>
        </w:rPr>
        <w:t xml:space="preserve"> </w:t>
      </w:r>
      <w:proofErr w:type="spellStart"/>
      <w:r w:rsidRPr="00F24FF7">
        <w:rPr>
          <w:rFonts w:ascii="Arial" w:hAnsi="Arial" w:cs="Arial"/>
          <w:sz w:val="24"/>
        </w:rPr>
        <w:t>Verleger</w:t>
      </w:r>
      <w:proofErr w:type="spellEnd"/>
      <w:r w:rsidRPr="00F24FF7">
        <w:rPr>
          <w:rFonts w:ascii="Arial" w:hAnsi="Arial" w:cs="Arial"/>
          <w:sz w:val="24"/>
        </w:rPr>
        <w:t xml:space="preserve"> thinks that </w:t>
      </w:r>
      <w:r w:rsidRPr="00F24FF7">
        <w:rPr>
          <w:rFonts w:ascii="Arial" w:hAnsi="Arial" w:cs="Arial"/>
          <w:b/>
          <w:bCs/>
          <w:sz w:val="24"/>
          <w:u w:val="single"/>
        </w:rPr>
        <w:t>the Saudis can maneuver prices back up when they want, the very nature of a crash demonstrates that markets can be uncontrollable</w:t>
      </w:r>
      <w:r w:rsidRPr="00F24FF7">
        <w:rPr>
          <w:rFonts w:ascii="Arial" w:hAnsi="Arial" w:cs="Arial"/>
          <w:sz w:val="24"/>
        </w:rPr>
        <w:t xml:space="preserve">. But </w:t>
      </w:r>
      <w:r w:rsidRPr="00F24FF7">
        <w:rPr>
          <w:rFonts w:ascii="Arial" w:hAnsi="Arial" w:cs="Arial"/>
          <w:b/>
          <w:bCs/>
          <w:sz w:val="24"/>
          <w:u w:val="single"/>
        </w:rPr>
        <w:t>the Saudis are willing to suffer the consequences</w:t>
      </w:r>
      <w:r w:rsidRPr="00F24FF7">
        <w:rPr>
          <w:rFonts w:ascii="Arial" w:hAnsi="Arial" w:cs="Arial"/>
          <w:sz w:val="24"/>
        </w:rPr>
        <w:t xml:space="preserve">, </w:t>
      </w:r>
      <w:r w:rsidRPr="00F24FF7">
        <w:rPr>
          <w:rFonts w:ascii="Arial" w:hAnsi="Arial" w:cs="Arial"/>
          <w:b/>
          <w:bCs/>
          <w:sz w:val="24"/>
          <w:u w:val="single"/>
        </w:rPr>
        <w:t>knowing that their own financial reserves</w:t>
      </w:r>
      <w:r w:rsidRPr="00F24FF7">
        <w:rPr>
          <w:rFonts w:ascii="Arial" w:hAnsi="Arial" w:cs="Arial"/>
          <w:sz w:val="24"/>
        </w:rPr>
        <w:t xml:space="preserve"> (some $700 billion) </w:t>
      </w:r>
      <w:r w:rsidRPr="00F24FF7">
        <w:rPr>
          <w:rFonts w:ascii="Arial" w:hAnsi="Arial" w:cs="Arial"/>
          <w:b/>
          <w:bCs/>
          <w:sz w:val="24"/>
          <w:u w:val="single"/>
        </w:rPr>
        <w:t>give them staying power.</w:t>
      </w:r>
      <w:r w:rsidRPr="00F24FF7">
        <w:rPr>
          <w:rFonts w:ascii="Arial" w:hAnsi="Arial" w:cs="Arial"/>
          <w:sz w:val="24"/>
        </w:rPr>
        <w:t xml:space="preserve"> "</w:t>
      </w:r>
      <w:r w:rsidRPr="00F24FF7">
        <w:rPr>
          <w:rFonts w:ascii="Arial" w:hAnsi="Arial" w:cs="Arial"/>
          <w:b/>
          <w:bCs/>
          <w:sz w:val="24"/>
          <w:u w:val="single"/>
        </w:rPr>
        <w:t>The Saudis are able to look at the long term,"</w:t>
      </w:r>
      <w:r w:rsidRPr="00F24FF7">
        <w:rPr>
          <w:rFonts w:ascii="Arial" w:hAnsi="Arial" w:cs="Arial"/>
          <w:sz w:val="24"/>
        </w:rPr>
        <w:t xml:space="preserve"> Phil Flynn, </w:t>
      </w:r>
      <w:r w:rsidRPr="00F24FF7">
        <w:rPr>
          <w:rFonts w:ascii="Arial" w:hAnsi="Arial" w:cs="Arial"/>
          <w:b/>
          <w:bCs/>
          <w:sz w:val="24"/>
          <w:u w:val="single"/>
        </w:rPr>
        <w:t>an analyst with Pricing Futures Group,</w:t>
      </w:r>
      <w:r w:rsidRPr="00F24FF7">
        <w:rPr>
          <w:rFonts w:ascii="Arial" w:hAnsi="Arial" w:cs="Arial"/>
          <w:sz w:val="24"/>
        </w:rPr>
        <w:t xml:space="preserve"> told me. </w:t>
      </w:r>
    </w:p>
    <w:p w:rsidR="00040344" w:rsidRPr="00F24FF7" w:rsidRDefault="00040344" w:rsidP="00040344">
      <w:pPr>
        <w:keepNext/>
        <w:keepLines/>
        <w:pageBreakBefore/>
        <w:spacing w:before="200" w:after="0" w:line="240" w:lineRule="auto"/>
        <w:jc w:val="center"/>
        <w:outlineLvl w:val="2"/>
        <w:rPr>
          <w:rFonts w:ascii="Arial" w:eastAsiaTheme="majorEastAsia" w:hAnsi="Arial" w:cs="Arial"/>
          <w:b/>
          <w:bCs/>
          <w:sz w:val="24"/>
          <w:u w:val="single"/>
        </w:rPr>
      </w:pPr>
      <w:bookmarkStart w:id="15" w:name="_Toc362367762"/>
      <w:bookmarkStart w:id="16" w:name="_Toc364426511"/>
      <w:r w:rsidRPr="00F24FF7">
        <w:rPr>
          <w:rFonts w:ascii="Arial" w:eastAsiaTheme="majorEastAsia" w:hAnsi="Arial" w:cs="Arial"/>
          <w:b/>
          <w:bCs/>
          <w:sz w:val="24"/>
          <w:u w:val="single"/>
        </w:rPr>
        <w:lastRenderedPageBreak/>
        <w:t>Answers to: Iranian Economy Impact</w:t>
      </w:r>
      <w:bookmarkEnd w:id="15"/>
      <w:bookmarkEnd w:id="16"/>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keepNext/>
        <w:keepLines/>
        <w:spacing w:before="200" w:after="0" w:line="240" w:lineRule="auto"/>
        <w:outlineLvl w:val="3"/>
        <w:rPr>
          <w:rFonts w:ascii="Arial" w:eastAsiaTheme="majorEastAsia" w:hAnsi="Arial" w:cs="Arial"/>
          <w:b/>
          <w:bCs/>
          <w:iCs/>
          <w:sz w:val="24"/>
        </w:rPr>
      </w:pPr>
      <w:r w:rsidRPr="00F24FF7">
        <w:rPr>
          <w:rFonts w:ascii="Arial" w:eastAsiaTheme="majorEastAsia" w:hAnsi="Arial" w:cs="Arial"/>
          <w:b/>
          <w:bCs/>
          <w:iCs/>
          <w:sz w:val="24"/>
        </w:rPr>
        <w:t>[</w:t>
      </w:r>
      <w:r w:rsidRPr="00F24FF7">
        <w:rPr>
          <w:rFonts w:ascii="Arial" w:eastAsiaTheme="majorEastAsia" w:hAnsi="Arial" w:cs="Arial"/>
          <w:b/>
          <w:bCs/>
          <w:iCs/>
          <w:sz w:val="24"/>
        </w:rPr>
        <w:tab/>
        <w:t>] Iranian economy will drop- chronic mismanagement.</w:t>
      </w:r>
    </w:p>
    <w:p w:rsidR="00040344" w:rsidRPr="00F24FF7" w:rsidRDefault="00040344" w:rsidP="00040344">
      <w:pPr>
        <w:spacing w:after="0" w:line="240" w:lineRule="auto"/>
        <w:rPr>
          <w:rFonts w:ascii="Arial" w:hAnsi="Arial" w:cs="Arial"/>
          <w:b/>
          <w:bCs/>
          <w:sz w:val="24"/>
        </w:rPr>
      </w:pPr>
    </w:p>
    <w:p w:rsidR="00040344" w:rsidRPr="00F24FF7" w:rsidRDefault="00040344" w:rsidP="00040344">
      <w:pPr>
        <w:spacing w:after="0" w:line="240" w:lineRule="auto"/>
        <w:rPr>
          <w:rFonts w:ascii="Arial" w:hAnsi="Arial" w:cs="Arial"/>
          <w:sz w:val="24"/>
        </w:rPr>
      </w:pPr>
      <w:proofErr w:type="spellStart"/>
      <w:r w:rsidRPr="00F24FF7">
        <w:rPr>
          <w:rFonts w:ascii="Arial" w:hAnsi="Arial" w:cs="Arial"/>
          <w:b/>
          <w:bCs/>
          <w:sz w:val="24"/>
        </w:rPr>
        <w:t>Valinejad</w:t>
      </w:r>
      <w:proofErr w:type="spellEnd"/>
      <w:r w:rsidRPr="00F24FF7">
        <w:rPr>
          <w:rFonts w:ascii="Arial" w:hAnsi="Arial" w:cs="Arial"/>
          <w:b/>
          <w:bCs/>
          <w:sz w:val="24"/>
        </w:rPr>
        <w:t xml:space="preserve"> and Peterson, correspondent and staff writer for the Christian Science Monitor, 2012</w:t>
      </w:r>
      <w:r w:rsidRPr="00F24FF7">
        <w:rPr>
          <w:rFonts w:ascii="Arial" w:hAnsi="Arial" w:cs="Arial"/>
          <w:sz w:val="24"/>
        </w:rPr>
        <w:t xml:space="preserve"> </w:t>
      </w:r>
    </w:p>
    <w:p w:rsidR="00040344" w:rsidRPr="00F24FF7" w:rsidRDefault="00040344" w:rsidP="00040344">
      <w:pPr>
        <w:spacing w:after="0" w:line="240" w:lineRule="auto"/>
        <w:rPr>
          <w:rFonts w:ascii="Arial" w:hAnsi="Arial" w:cs="Arial"/>
          <w:sz w:val="24"/>
        </w:rPr>
      </w:pPr>
      <w:r w:rsidRPr="00F24FF7">
        <w:rPr>
          <w:rFonts w:ascii="Arial" w:hAnsi="Arial" w:cs="Arial"/>
          <w:sz w:val="24"/>
        </w:rPr>
        <w:t>(</w:t>
      </w:r>
      <w:proofErr w:type="spellStart"/>
      <w:r w:rsidRPr="00F24FF7">
        <w:rPr>
          <w:rFonts w:ascii="Arial" w:hAnsi="Arial" w:cs="Arial"/>
          <w:sz w:val="24"/>
        </w:rPr>
        <w:t>Afshin</w:t>
      </w:r>
      <w:proofErr w:type="spellEnd"/>
      <w:r w:rsidRPr="00F24FF7">
        <w:rPr>
          <w:rFonts w:ascii="Arial" w:hAnsi="Arial" w:cs="Arial"/>
          <w:sz w:val="24"/>
        </w:rPr>
        <w:t xml:space="preserve">, “US Sanctions Crush Iran Economy - Iranians Blame Ahmadinejad”, The Truth Pursuit, 10-17, http://thetruthpursuit.com/top-story/us-sanctions-crush-iran-economy-iranians-blame-ahmadinejad/11359, </w:t>
      </w:r>
      <w:proofErr w:type="spellStart"/>
      <w:r w:rsidRPr="00F24FF7">
        <w:rPr>
          <w:rFonts w:ascii="Arial" w:hAnsi="Arial" w:cs="Arial"/>
          <w:sz w:val="24"/>
        </w:rPr>
        <w:t>Deech</w:t>
      </w:r>
      <w:proofErr w:type="spellEnd"/>
      <w:r w:rsidRPr="00F24FF7">
        <w:rPr>
          <w:rFonts w:ascii="Arial" w:hAnsi="Arial" w:cs="Arial"/>
          <w:sz w:val="24"/>
        </w:rPr>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r w:rsidRPr="00F24FF7">
        <w:rPr>
          <w:rFonts w:ascii="Arial" w:hAnsi="Arial" w:cs="Arial"/>
          <w:sz w:val="24"/>
        </w:rPr>
        <w:t xml:space="preserve">The US-led sanctions are just one target of blame for the hardship. More and more, lawmakers and ordinary </w:t>
      </w:r>
      <w:r w:rsidRPr="00F24FF7">
        <w:rPr>
          <w:rFonts w:ascii="Arial" w:hAnsi="Arial" w:cs="Arial"/>
          <w:b/>
          <w:bCs/>
          <w:sz w:val="24"/>
          <w:u w:val="single"/>
        </w:rPr>
        <w:t>Iranians blame</w:t>
      </w:r>
      <w:r w:rsidRPr="00F24FF7">
        <w:rPr>
          <w:rFonts w:ascii="Arial" w:hAnsi="Arial" w:cs="Arial"/>
          <w:sz w:val="24"/>
        </w:rPr>
        <w:t xml:space="preserve"> the </w:t>
      </w:r>
      <w:r w:rsidRPr="00F24FF7">
        <w:rPr>
          <w:rFonts w:ascii="Arial" w:hAnsi="Arial" w:cs="Arial"/>
          <w:b/>
          <w:bCs/>
          <w:sz w:val="24"/>
          <w:u w:val="single"/>
        </w:rPr>
        <w:t>high inflation and unemployment</w:t>
      </w:r>
      <w:r w:rsidRPr="00F24FF7">
        <w:rPr>
          <w:rFonts w:ascii="Arial" w:hAnsi="Arial" w:cs="Arial"/>
          <w:sz w:val="24"/>
        </w:rPr>
        <w:t xml:space="preserve"> as much </w:t>
      </w:r>
      <w:r w:rsidRPr="00F24FF7">
        <w:rPr>
          <w:rFonts w:ascii="Arial" w:hAnsi="Arial" w:cs="Arial"/>
          <w:b/>
          <w:bCs/>
          <w:sz w:val="24"/>
          <w:u w:val="single"/>
        </w:rPr>
        <w:t>on the government's mishandling of the oil revenue</w:t>
      </w:r>
      <w:r w:rsidRPr="00F24FF7">
        <w:rPr>
          <w:rFonts w:ascii="Arial" w:hAnsi="Arial" w:cs="Arial"/>
          <w:sz w:val="24"/>
        </w:rPr>
        <w:t xml:space="preserve"> windfall of recent years as on sanctions.  Even </w:t>
      </w:r>
      <w:r w:rsidRPr="00F24FF7">
        <w:rPr>
          <w:rFonts w:ascii="Arial" w:hAnsi="Arial" w:cs="Arial"/>
          <w:b/>
          <w:bCs/>
          <w:sz w:val="24"/>
          <w:u w:val="single"/>
        </w:rPr>
        <w:t>supreme leader</w:t>
      </w:r>
      <w:r w:rsidRPr="00F24FF7">
        <w:rPr>
          <w:rFonts w:ascii="Arial" w:hAnsi="Arial" w:cs="Arial"/>
          <w:sz w:val="24"/>
        </w:rPr>
        <w:t xml:space="preserve"> Ayatollah Ali </w:t>
      </w:r>
      <w:r w:rsidRPr="00F24FF7">
        <w:rPr>
          <w:rFonts w:ascii="Arial" w:hAnsi="Arial" w:cs="Arial"/>
          <w:b/>
          <w:bCs/>
          <w:sz w:val="24"/>
          <w:u w:val="single"/>
        </w:rPr>
        <w:t>Khamenei admitted</w:t>
      </w:r>
      <w:r w:rsidRPr="00F24FF7">
        <w:rPr>
          <w:rFonts w:ascii="Arial" w:hAnsi="Arial" w:cs="Arial"/>
          <w:sz w:val="24"/>
        </w:rPr>
        <w:t xml:space="preserve"> this Oct. 10, acknowledging that while the sanctions may cause problems, "</w:t>
      </w:r>
      <w:r w:rsidRPr="00F24FF7">
        <w:rPr>
          <w:rFonts w:ascii="Arial" w:hAnsi="Arial" w:cs="Arial"/>
          <w:b/>
          <w:bCs/>
          <w:sz w:val="24"/>
          <w:u w:val="single"/>
        </w:rPr>
        <w:t>mismanagement may</w:t>
      </w:r>
      <w:r w:rsidRPr="00F24FF7">
        <w:rPr>
          <w:rFonts w:ascii="Arial" w:hAnsi="Arial" w:cs="Arial"/>
          <w:sz w:val="24"/>
        </w:rPr>
        <w:t xml:space="preserve"> even </w:t>
      </w:r>
      <w:r w:rsidRPr="00F24FF7">
        <w:rPr>
          <w:rFonts w:ascii="Arial" w:hAnsi="Arial" w:cs="Arial"/>
          <w:b/>
          <w:bCs/>
          <w:sz w:val="24"/>
          <w:u w:val="single"/>
        </w:rPr>
        <w:t>increase</w:t>
      </w:r>
      <w:r w:rsidRPr="00F24FF7">
        <w:rPr>
          <w:rFonts w:ascii="Arial" w:hAnsi="Arial" w:cs="Arial"/>
          <w:sz w:val="24"/>
        </w:rPr>
        <w:t xml:space="preserve"> these </w:t>
      </w:r>
      <w:r w:rsidRPr="00F24FF7">
        <w:rPr>
          <w:rFonts w:ascii="Arial" w:hAnsi="Arial" w:cs="Arial"/>
          <w:b/>
          <w:bCs/>
          <w:sz w:val="24"/>
          <w:u w:val="single"/>
        </w:rPr>
        <w:t>problems</w:t>
      </w:r>
      <w:r w:rsidRPr="00F24FF7">
        <w:rPr>
          <w:rFonts w:ascii="Arial" w:hAnsi="Arial" w:cs="Arial"/>
          <w:sz w:val="24"/>
        </w:rPr>
        <w:t xml:space="preserve">."  As an oil exporter during a period of high oil prices, Iran should be flush with cash from pre-embargo sales that it could use to shield Iranians from the worst of the adverse effects of the sanctions. Instead, </w:t>
      </w:r>
      <w:r w:rsidRPr="00F24FF7">
        <w:rPr>
          <w:rFonts w:ascii="Arial" w:hAnsi="Arial" w:cs="Arial"/>
          <w:b/>
          <w:bCs/>
          <w:sz w:val="24"/>
          <w:u w:val="single"/>
        </w:rPr>
        <w:t>the government's spendthrift ways on costly projects and cash handouts</w:t>
      </w:r>
      <w:r w:rsidRPr="00F24FF7">
        <w:rPr>
          <w:rFonts w:ascii="Arial" w:hAnsi="Arial" w:cs="Arial"/>
          <w:sz w:val="24"/>
        </w:rPr>
        <w:t xml:space="preserve"> have </w:t>
      </w:r>
      <w:r w:rsidRPr="00F24FF7">
        <w:rPr>
          <w:rFonts w:ascii="Arial" w:hAnsi="Arial" w:cs="Arial"/>
          <w:b/>
          <w:bCs/>
          <w:sz w:val="24"/>
          <w:u w:val="single"/>
        </w:rPr>
        <w:t>left little protective buffer</w:t>
      </w:r>
      <w:r w:rsidRPr="00F24FF7">
        <w:rPr>
          <w:rFonts w:ascii="Arial" w:hAnsi="Arial" w:cs="Arial"/>
          <w:sz w:val="24"/>
        </w:rPr>
        <w:t xml:space="preserve">.  Some 102 parliamentarians have signed a letter demanding a chance to question President Mahmoud Ahmadinejad on his economic policies, and more than half of the elected body voted to reexamine his landmark subsidy reforms. Parliament Speaker Ali </w:t>
      </w:r>
      <w:proofErr w:type="spellStart"/>
      <w:r w:rsidRPr="00F24FF7">
        <w:rPr>
          <w:rFonts w:ascii="Arial" w:hAnsi="Arial" w:cs="Arial"/>
          <w:sz w:val="24"/>
        </w:rPr>
        <w:t>Larijani</w:t>
      </w:r>
      <w:proofErr w:type="spellEnd"/>
      <w:r w:rsidRPr="00F24FF7">
        <w:rPr>
          <w:rFonts w:ascii="Arial" w:hAnsi="Arial" w:cs="Arial"/>
          <w:sz w:val="24"/>
        </w:rPr>
        <w:t xml:space="preserve"> – long a political rival of the president – has said </w:t>
      </w:r>
      <w:r w:rsidRPr="00F24FF7">
        <w:rPr>
          <w:rFonts w:ascii="Arial" w:hAnsi="Arial" w:cs="Arial"/>
          <w:b/>
          <w:bCs/>
          <w:sz w:val="24"/>
          <w:u w:val="single"/>
        </w:rPr>
        <w:t>mismanagement accounted for 80 percent of Iran's financial woes</w:t>
      </w:r>
      <w:r w:rsidRPr="00F24FF7">
        <w:rPr>
          <w:rFonts w:ascii="Arial" w:hAnsi="Arial" w:cs="Arial"/>
          <w:sz w:val="24"/>
        </w:rPr>
        <w:t>.</w:t>
      </w:r>
    </w:p>
    <w:p w:rsidR="00040344" w:rsidRPr="00F24FF7" w:rsidRDefault="00040344" w:rsidP="00040344">
      <w:pPr>
        <w:spacing w:after="0" w:line="240" w:lineRule="auto"/>
        <w:rPr>
          <w:rFonts w:ascii="Arial" w:hAnsi="Arial" w:cs="Arial"/>
          <w:sz w:val="24"/>
        </w:rPr>
      </w:pPr>
    </w:p>
    <w:p w:rsidR="00040344" w:rsidRPr="00F24FF7" w:rsidRDefault="00040344" w:rsidP="00040344">
      <w:pPr>
        <w:spacing w:after="0" w:line="240" w:lineRule="auto"/>
        <w:rPr>
          <w:rFonts w:ascii="Arial" w:hAnsi="Arial" w:cs="Arial"/>
          <w:sz w:val="24"/>
        </w:rPr>
      </w:pPr>
    </w:p>
    <w:p w:rsidR="00040344" w:rsidRPr="00F24FF7" w:rsidRDefault="00040344" w:rsidP="00040344">
      <w:pPr>
        <w:rPr>
          <w:rFonts w:ascii="Arial" w:hAnsi="Arial" w:cs="Arial"/>
          <w:b/>
          <w:iCs/>
          <w:sz w:val="24"/>
          <w:szCs w:val="24"/>
          <w:u w:val="single"/>
          <w:bdr w:val="single" w:sz="18" w:space="0" w:color="auto"/>
        </w:rPr>
      </w:pPr>
    </w:p>
    <w:p w:rsidR="00B33065" w:rsidRPr="00F24FF7" w:rsidRDefault="00C31D70">
      <w:pPr>
        <w:rPr>
          <w:rFonts w:ascii="Arial" w:hAnsi="Arial" w:cs="Arial"/>
        </w:rPr>
      </w:pPr>
    </w:p>
    <w:sectPr w:rsidR="00B33065" w:rsidRPr="00F24FF7" w:rsidSect="009B19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C0" w:rsidRDefault="002B1FC0" w:rsidP="00040344">
      <w:pPr>
        <w:spacing w:after="0" w:line="240" w:lineRule="auto"/>
      </w:pPr>
      <w:r>
        <w:separator/>
      </w:r>
    </w:p>
  </w:endnote>
  <w:endnote w:type="continuationSeparator" w:id="0">
    <w:p w:rsidR="002B1FC0" w:rsidRDefault="002B1FC0" w:rsidP="0004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0D" w:rsidRDefault="007D1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21886"/>
      <w:docPartObj>
        <w:docPartGallery w:val="Page Numbers (Bottom of Page)"/>
        <w:docPartUnique/>
      </w:docPartObj>
    </w:sdtPr>
    <w:sdtEndPr>
      <w:rPr>
        <w:color w:val="808080" w:themeColor="background1" w:themeShade="80"/>
        <w:spacing w:val="60"/>
      </w:rPr>
    </w:sdtEndPr>
    <w:sdtContent>
      <w:p w:rsidR="009B1938" w:rsidRDefault="009B19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1D70">
          <w:rPr>
            <w:noProof/>
          </w:rPr>
          <w:t>1</w:t>
        </w:r>
        <w:r>
          <w:rPr>
            <w:noProof/>
          </w:rPr>
          <w:fldChar w:fldCharType="end"/>
        </w:r>
        <w:r>
          <w:t xml:space="preserve"> | </w:t>
        </w:r>
        <w:r>
          <w:rPr>
            <w:color w:val="808080" w:themeColor="background1" w:themeShade="80"/>
            <w:spacing w:val="60"/>
          </w:rPr>
          <w:t>Page</w:t>
        </w:r>
      </w:p>
    </w:sdtContent>
  </w:sdt>
  <w:p w:rsidR="009B1938" w:rsidRDefault="009B1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0D" w:rsidRDefault="007D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C0" w:rsidRDefault="002B1FC0" w:rsidP="00040344">
      <w:pPr>
        <w:spacing w:after="0" w:line="240" w:lineRule="auto"/>
      </w:pPr>
      <w:r>
        <w:separator/>
      </w:r>
    </w:p>
  </w:footnote>
  <w:footnote w:type="continuationSeparator" w:id="0">
    <w:p w:rsidR="002B1FC0" w:rsidRDefault="002B1FC0" w:rsidP="0004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0D" w:rsidRDefault="007D1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56" w:rsidRPr="00FE3BFB" w:rsidRDefault="00040344" w:rsidP="00040344">
    <w:pPr>
      <w:tabs>
        <w:tab w:val="left" w:pos="720"/>
        <w:tab w:val="left" w:pos="1440"/>
        <w:tab w:val="left" w:pos="2160"/>
        <w:tab w:val="left" w:pos="2880"/>
        <w:tab w:val="left" w:pos="3600"/>
        <w:tab w:val="right" w:pos="9360"/>
        <w:tab w:val="right" w:pos="10800"/>
      </w:tabs>
      <w:spacing w:line="240" w:lineRule="auto"/>
      <w:contextualSpacing/>
      <w:rPr>
        <w:rFonts w:ascii="Arial" w:hAnsi="Arial" w:cs="Arial"/>
        <w:b/>
        <w:sz w:val="24"/>
        <w:szCs w:val="24"/>
      </w:rPr>
    </w:pPr>
    <w:r w:rsidRPr="00FE3BFB">
      <w:rPr>
        <w:rFonts w:ascii="Arial" w:hAnsi="Arial" w:cs="Arial"/>
        <w:b/>
        <w:sz w:val="24"/>
        <w:szCs w:val="24"/>
      </w:rPr>
      <w:t>Oil Prices Disadvantage Affirmative</w:t>
    </w:r>
    <w:r w:rsidR="007D140D" w:rsidRPr="00FE3BFB">
      <w:rPr>
        <w:rFonts w:ascii="Arial" w:hAnsi="Arial" w:cs="Arial"/>
        <w:b/>
        <w:sz w:val="24"/>
        <w:szCs w:val="24"/>
      </w:rPr>
      <w:t xml:space="preserve"> </w:t>
    </w:r>
    <w:r w:rsidR="007D140D" w:rsidRPr="00FE3BFB">
      <w:rPr>
        <w:rFonts w:ascii="Arial" w:hAnsi="Arial" w:cs="Arial"/>
        <w:b/>
        <w:sz w:val="24"/>
        <w:szCs w:val="24"/>
      </w:rPr>
      <w:ptab w:relativeTo="margin" w:alignment="right" w:leader="none"/>
    </w:r>
    <w:r w:rsidRPr="00FE3BFB">
      <w:rPr>
        <w:rFonts w:ascii="Arial" w:hAnsi="Arial" w:cs="Arial"/>
        <w:b/>
        <w:sz w:val="24"/>
        <w:szCs w:val="24"/>
      </w:rPr>
      <w:t>Boston Debate League</w:t>
    </w:r>
  </w:p>
  <w:p w:rsidR="007C0356" w:rsidRPr="00FE3BFB" w:rsidRDefault="007D140D" w:rsidP="00040344">
    <w:pPr>
      <w:tabs>
        <w:tab w:val="left" w:pos="720"/>
        <w:tab w:val="left" w:pos="1440"/>
        <w:tab w:val="left" w:pos="2160"/>
        <w:tab w:val="left" w:pos="2880"/>
        <w:tab w:val="left" w:pos="3600"/>
        <w:tab w:val="right" w:pos="9360"/>
        <w:tab w:val="right" w:pos="10800"/>
      </w:tabs>
      <w:spacing w:line="240" w:lineRule="auto"/>
      <w:contextualSpacing/>
      <w:jc w:val="right"/>
      <w:rPr>
        <w:rFonts w:ascii="Arial" w:hAnsi="Arial" w:cs="Arial"/>
        <w:b/>
        <w:sz w:val="24"/>
        <w:szCs w:val="24"/>
      </w:rPr>
    </w:pPr>
    <w:r w:rsidRPr="00FE3BFB">
      <w:rPr>
        <w:rFonts w:ascii="Arial" w:hAnsi="Arial" w:cs="Arial"/>
        <w:b/>
        <w:sz w:val="24"/>
        <w:szCs w:val="24"/>
      </w:rPr>
      <w:tab/>
    </w:r>
    <w:r w:rsidRPr="00FE3BFB">
      <w:rPr>
        <w:rFonts w:ascii="Arial" w:hAnsi="Arial" w:cs="Arial"/>
        <w:b/>
        <w:sz w:val="24"/>
        <w:szCs w:val="24"/>
      </w:rPr>
      <w:tab/>
    </w:r>
    <w:r w:rsidRPr="00FE3BFB">
      <w:rPr>
        <w:rFonts w:ascii="Arial" w:hAnsi="Arial" w:cs="Arial"/>
        <w:b/>
        <w:sz w:val="24"/>
        <w:szCs w:val="24"/>
      </w:rPr>
      <w:tab/>
    </w:r>
    <w:r w:rsidRPr="00FE3BFB">
      <w:rPr>
        <w:rFonts w:ascii="Arial" w:hAnsi="Arial" w:cs="Arial"/>
        <w:b/>
        <w:sz w:val="24"/>
        <w:szCs w:val="24"/>
      </w:rPr>
      <w:tab/>
    </w:r>
    <w:r w:rsidRPr="00FE3BFB">
      <w:rPr>
        <w:rFonts w:ascii="Arial" w:hAnsi="Arial" w:cs="Arial"/>
        <w:b/>
        <w:sz w:val="24"/>
        <w:szCs w:val="24"/>
      </w:rPr>
      <w:tab/>
    </w:r>
    <w:r>
      <w:rPr>
        <w:rFonts w:ascii="Arial" w:hAnsi="Arial" w:cs="Arial"/>
        <w:b/>
        <w:sz w:val="24"/>
        <w:szCs w:val="24"/>
      </w:rPr>
      <w:t>Varsity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0D" w:rsidRDefault="007D1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44"/>
    <w:rsid w:val="00040344"/>
    <w:rsid w:val="000742BE"/>
    <w:rsid w:val="00257AA4"/>
    <w:rsid w:val="002B1FC0"/>
    <w:rsid w:val="00302574"/>
    <w:rsid w:val="006D638C"/>
    <w:rsid w:val="007A56C9"/>
    <w:rsid w:val="007C6CB9"/>
    <w:rsid w:val="007D0ABB"/>
    <w:rsid w:val="007D140D"/>
    <w:rsid w:val="008D007D"/>
    <w:rsid w:val="00983F88"/>
    <w:rsid w:val="009B1938"/>
    <w:rsid w:val="00C31D70"/>
    <w:rsid w:val="00CD6B83"/>
    <w:rsid w:val="00E34167"/>
    <w:rsid w:val="00F24FF7"/>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1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344"/>
  </w:style>
  <w:style w:type="paragraph" w:styleId="Footer">
    <w:name w:val="footer"/>
    <w:basedOn w:val="Normal"/>
    <w:link w:val="FooterChar"/>
    <w:uiPriority w:val="99"/>
    <w:unhideWhenUsed/>
    <w:rsid w:val="0004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44"/>
  </w:style>
  <w:style w:type="character" w:customStyle="1" w:styleId="Heading1Char">
    <w:name w:val="Heading 1 Char"/>
    <w:basedOn w:val="DefaultParagraphFont"/>
    <w:link w:val="Heading1"/>
    <w:uiPriority w:val="9"/>
    <w:rsid w:val="009B19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B1938"/>
    <w:pPr>
      <w:outlineLvl w:val="9"/>
    </w:pPr>
    <w:rPr>
      <w:lang w:eastAsia="ja-JP"/>
    </w:rPr>
  </w:style>
  <w:style w:type="paragraph" w:styleId="TOC3">
    <w:name w:val="toc 3"/>
    <w:basedOn w:val="Normal"/>
    <w:next w:val="Normal"/>
    <w:autoRedefine/>
    <w:uiPriority w:val="39"/>
    <w:unhideWhenUsed/>
    <w:rsid w:val="009B1938"/>
    <w:pPr>
      <w:tabs>
        <w:tab w:val="right" w:leader="dot" w:pos="10790"/>
      </w:tabs>
      <w:spacing w:after="100"/>
      <w:ind w:left="440" w:hanging="440"/>
    </w:pPr>
  </w:style>
  <w:style w:type="character" w:styleId="Hyperlink">
    <w:name w:val="Hyperlink"/>
    <w:basedOn w:val="DefaultParagraphFont"/>
    <w:uiPriority w:val="99"/>
    <w:unhideWhenUsed/>
    <w:rsid w:val="009B1938"/>
    <w:rPr>
      <w:color w:val="0000FF" w:themeColor="hyperlink"/>
      <w:u w:val="single"/>
    </w:rPr>
  </w:style>
  <w:style w:type="paragraph" w:styleId="BalloonText">
    <w:name w:val="Balloon Text"/>
    <w:basedOn w:val="Normal"/>
    <w:link w:val="BalloonTextChar"/>
    <w:uiPriority w:val="99"/>
    <w:semiHidden/>
    <w:unhideWhenUsed/>
    <w:rsid w:val="009B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38"/>
    <w:rPr>
      <w:rFonts w:ascii="Tahoma" w:hAnsi="Tahoma" w:cs="Tahoma"/>
      <w:sz w:val="16"/>
      <w:szCs w:val="16"/>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E34167"/>
    <w:rPr>
      <w:b/>
      <w:bCs/>
      <w:strike w:val="0"/>
      <w:dstrike w:val="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1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344"/>
  </w:style>
  <w:style w:type="paragraph" w:styleId="Footer">
    <w:name w:val="footer"/>
    <w:basedOn w:val="Normal"/>
    <w:link w:val="FooterChar"/>
    <w:uiPriority w:val="99"/>
    <w:unhideWhenUsed/>
    <w:rsid w:val="0004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44"/>
  </w:style>
  <w:style w:type="character" w:customStyle="1" w:styleId="Heading1Char">
    <w:name w:val="Heading 1 Char"/>
    <w:basedOn w:val="DefaultParagraphFont"/>
    <w:link w:val="Heading1"/>
    <w:uiPriority w:val="9"/>
    <w:rsid w:val="009B19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B1938"/>
    <w:pPr>
      <w:outlineLvl w:val="9"/>
    </w:pPr>
    <w:rPr>
      <w:lang w:eastAsia="ja-JP"/>
    </w:rPr>
  </w:style>
  <w:style w:type="paragraph" w:styleId="TOC3">
    <w:name w:val="toc 3"/>
    <w:basedOn w:val="Normal"/>
    <w:next w:val="Normal"/>
    <w:autoRedefine/>
    <w:uiPriority w:val="39"/>
    <w:unhideWhenUsed/>
    <w:rsid w:val="009B1938"/>
    <w:pPr>
      <w:tabs>
        <w:tab w:val="right" w:leader="dot" w:pos="10790"/>
      </w:tabs>
      <w:spacing w:after="100"/>
      <w:ind w:left="440" w:hanging="440"/>
    </w:pPr>
  </w:style>
  <w:style w:type="character" w:styleId="Hyperlink">
    <w:name w:val="Hyperlink"/>
    <w:basedOn w:val="DefaultParagraphFont"/>
    <w:uiPriority w:val="99"/>
    <w:unhideWhenUsed/>
    <w:rsid w:val="009B1938"/>
    <w:rPr>
      <w:color w:val="0000FF" w:themeColor="hyperlink"/>
      <w:u w:val="single"/>
    </w:rPr>
  </w:style>
  <w:style w:type="paragraph" w:styleId="BalloonText">
    <w:name w:val="Balloon Text"/>
    <w:basedOn w:val="Normal"/>
    <w:link w:val="BalloonTextChar"/>
    <w:uiPriority w:val="99"/>
    <w:semiHidden/>
    <w:unhideWhenUsed/>
    <w:rsid w:val="009B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38"/>
    <w:rPr>
      <w:rFonts w:ascii="Tahoma" w:hAnsi="Tahoma" w:cs="Tahoma"/>
      <w:sz w:val="16"/>
      <w:szCs w:val="16"/>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E34167"/>
    <w:rPr>
      <w:b/>
      <w:bCs/>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policy.com/articles/2011/08/15/the_americas_not_the_middle_east_will_be_the_world_capital_of_energy?page=0,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ds.worldbank.org/servlet/WDSContentServer/WDSP/IB/2011/06/02/" TargetMode="External"/><Relationship Id="rId4" Type="http://schemas.openxmlformats.org/officeDocument/2006/relationships/settings" Target="settings.xml"/><Relationship Id="rId9" Type="http://schemas.openxmlformats.org/officeDocument/2006/relationships/hyperlink" Target="http://www-wds.worldbank.org/servlet/WDSContentServer/WDSP/IB/2011/06/0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402F-6230-4BAE-847E-92245D3A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Steve</cp:lastModifiedBy>
  <cp:revision>10</cp:revision>
  <cp:lastPrinted>2013-09-06T01:10:00Z</cp:lastPrinted>
  <dcterms:created xsi:type="dcterms:W3CDTF">2013-08-16T18:38:00Z</dcterms:created>
  <dcterms:modified xsi:type="dcterms:W3CDTF">2013-09-06T19:15:00Z</dcterms:modified>
</cp:coreProperties>
</file>