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FF64B8">
        <w:rPr>
          <w:rFonts w:ascii="Calibri" w:eastAsia="Calibri" w:hAnsi="Calibri" w:cs="Calibri"/>
          <w:sz w:val="24"/>
          <w:szCs w:val="24"/>
        </w:rPr>
        <w:t xml:space="preserve">This activity asks students to critically analyze a series of claims or arguments in order to strengthen </w:t>
      </w:r>
      <w:r>
        <w:rPr>
          <w:rFonts w:ascii="Calibri" w:eastAsia="Calibri" w:hAnsi="Calibri" w:cs="Calibri"/>
          <w:sz w:val="24"/>
          <w:szCs w:val="24"/>
        </w:rPr>
        <w:t>and</w:t>
      </w:r>
      <w:r w:rsidRPr="00FF64B8">
        <w:rPr>
          <w:rFonts w:ascii="Calibri" w:eastAsia="Calibri" w:hAnsi="Calibri" w:cs="Calibri"/>
          <w:sz w:val="24"/>
          <w:szCs w:val="24"/>
        </w:rPr>
        <w:t xml:space="preserve"> refine them. The process also allows students to work together in small groups </w:t>
      </w:r>
      <w:r w:rsidR="00501E9E">
        <w:rPr>
          <w:rFonts w:ascii="Calibri" w:eastAsia="Calibri" w:hAnsi="Calibri" w:cs="Calibri"/>
          <w:sz w:val="24"/>
          <w:szCs w:val="24"/>
        </w:rPr>
        <w:t>and regularly shifting between different types of intellectual tasks from creating claims, finding evidence, explaining reasoning, and in some cases questioning arguments and creating counterarguments</w:t>
      </w:r>
      <w:r w:rsidRPr="00FF64B8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For this activity, </w:t>
      </w:r>
      <w:r w:rsidR="00501E9E">
        <w:rPr>
          <w:rFonts w:ascii="Calibri" w:eastAsia="Calibri" w:hAnsi="Calibri" w:cs="Calibri"/>
          <w:sz w:val="24"/>
          <w:szCs w:val="24"/>
        </w:rPr>
        <w:t>students should be divided into small groups of 3 students who will sit in a circle toge</w:t>
      </w:r>
      <w:bookmarkStart w:id="0" w:name="_GoBack"/>
      <w:bookmarkEnd w:id="0"/>
      <w:r w:rsidR="00501E9E">
        <w:rPr>
          <w:rFonts w:ascii="Calibri" w:eastAsia="Calibri" w:hAnsi="Calibri" w:cs="Calibri"/>
          <w:sz w:val="24"/>
          <w:szCs w:val="24"/>
        </w:rPr>
        <w:t>ther.</w:t>
      </w:r>
    </w:p>
    <w:p w:rsidR="00501E9E" w:rsidRDefault="00501E9E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teacher </w:t>
      </w:r>
      <w:r w:rsidR="00501E9E">
        <w:rPr>
          <w:rFonts w:ascii="Calibri" w:eastAsia="Calibri" w:hAnsi="Calibri" w:cs="Calibri"/>
          <w:sz w:val="24"/>
          <w:szCs w:val="24"/>
        </w:rPr>
        <w:t>announces a debatable topic or problem to the class and hands out a Pass the Paper graphic organizer to each student. The graphic organizer</w:t>
      </w:r>
      <w:r>
        <w:rPr>
          <w:rFonts w:ascii="Calibri" w:eastAsia="Calibri" w:hAnsi="Calibri" w:cs="Calibri"/>
          <w:sz w:val="24"/>
          <w:szCs w:val="24"/>
        </w:rPr>
        <w:t xml:space="preserve"> is divided into </w:t>
      </w:r>
      <w:r w:rsidR="00501E9E">
        <w:rPr>
          <w:rFonts w:ascii="Calibri" w:eastAsia="Calibri" w:hAnsi="Calibri" w:cs="Calibri"/>
          <w:sz w:val="24"/>
          <w:szCs w:val="24"/>
        </w:rPr>
        <w:t>three</w:t>
      </w:r>
      <w:r>
        <w:rPr>
          <w:rFonts w:ascii="Calibri" w:eastAsia="Calibri" w:hAnsi="Calibri" w:cs="Calibri"/>
          <w:sz w:val="24"/>
          <w:szCs w:val="24"/>
        </w:rPr>
        <w:t xml:space="preserve"> columns, the first of which asks students to make a claim. </w:t>
      </w:r>
      <w:r w:rsidR="00501E9E">
        <w:rPr>
          <w:rFonts w:ascii="Calibri" w:eastAsia="Calibri" w:hAnsi="Calibri" w:cs="Calibri"/>
          <w:sz w:val="24"/>
          <w:szCs w:val="24"/>
        </w:rPr>
        <w:t>Each student will write a</w:t>
      </w:r>
      <w:r>
        <w:rPr>
          <w:rFonts w:ascii="Calibri" w:eastAsia="Calibri" w:hAnsi="Calibri" w:cs="Calibri"/>
          <w:sz w:val="24"/>
          <w:szCs w:val="24"/>
        </w:rPr>
        <w:t xml:space="preserve"> claim about the posted topic in the first column. Once all </w:t>
      </w:r>
      <w:r w:rsidR="00501E9E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have filled in a claim </w:t>
      </w:r>
      <w:r w:rsidR="00501E9E">
        <w:rPr>
          <w:rFonts w:ascii="Calibri" w:eastAsia="Calibri" w:hAnsi="Calibri" w:cs="Calibri"/>
          <w:sz w:val="24"/>
          <w:szCs w:val="24"/>
        </w:rPr>
        <w:t>in column</w:t>
      </w:r>
      <w:r>
        <w:rPr>
          <w:rFonts w:ascii="Calibri" w:eastAsia="Calibri" w:hAnsi="Calibri" w:cs="Calibri"/>
          <w:sz w:val="24"/>
          <w:szCs w:val="24"/>
        </w:rPr>
        <w:t xml:space="preserve"> 1, the teacher directs student</w:t>
      </w:r>
      <w:r w:rsidR="00C43AA3">
        <w:rPr>
          <w:rFonts w:ascii="Calibri" w:eastAsia="Calibri" w:hAnsi="Calibri" w:cs="Calibri"/>
          <w:sz w:val="24"/>
          <w:szCs w:val="24"/>
        </w:rPr>
        <w:t>s to pass their papers to the person on their left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C43AA3">
        <w:rPr>
          <w:rFonts w:ascii="Calibri" w:eastAsia="Calibri" w:hAnsi="Calibri" w:cs="Calibri"/>
          <w:sz w:val="24"/>
          <w:szCs w:val="24"/>
        </w:rPr>
        <w:t xml:space="preserve">Students will then </w:t>
      </w:r>
      <w:r>
        <w:rPr>
          <w:rFonts w:ascii="Calibri" w:eastAsia="Calibri" w:hAnsi="Calibri" w:cs="Calibri"/>
          <w:sz w:val="24"/>
          <w:szCs w:val="24"/>
        </w:rPr>
        <w:t xml:space="preserve">read the claim written by the previous </w:t>
      </w:r>
      <w:r w:rsidR="00C43AA3">
        <w:rPr>
          <w:rFonts w:ascii="Calibri" w:eastAsia="Calibri" w:hAnsi="Calibri" w:cs="Calibri"/>
          <w:sz w:val="24"/>
          <w:szCs w:val="24"/>
        </w:rPr>
        <w:t>student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 w:rsidR="00C43AA3">
        <w:rPr>
          <w:rFonts w:ascii="Calibri" w:eastAsia="Calibri" w:hAnsi="Calibri" w:cs="Calibri"/>
          <w:sz w:val="24"/>
          <w:szCs w:val="24"/>
        </w:rPr>
        <w:t xml:space="preserve">fill in a </w:t>
      </w:r>
      <w:r>
        <w:rPr>
          <w:rFonts w:ascii="Calibri" w:eastAsia="Calibri" w:hAnsi="Calibri" w:cs="Calibri"/>
          <w:sz w:val="24"/>
          <w:szCs w:val="24"/>
        </w:rPr>
        <w:t xml:space="preserve">piece of evidence in the second column to support the claim. Next, </w:t>
      </w:r>
      <w:r w:rsidR="00C43AA3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again </w:t>
      </w:r>
      <w:r w:rsidR="00C43AA3">
        <w:rPr>
          <w:rFonts w:ascii="Calibri" w:eastAsia="Calibri" w:hAnsi="Calibri" w:cs="Calibri"/>
          <w:sz w:val="24"/>
          <w:szCs w:val="24"/>
        </w:rPr>
        <w:t>pass papers to the left to the third person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C43AA3">
        <w:rPr>
          <w:rFonts w:ascii="Calibri" w:eastAsia="Calibri" w:hAnsi="Calibri" w:cs="Calibri"/>
          <w:sz w:val="24"/>
          <w:szCs w:val="24"/>
        </w:rPr>
        <w:t xml:space="preserve">who reviews </w:t>
      </w:r>
      <w:r>
        <w:rPr>
          <w:rFonts w:ascii="Calibri" w:eastAsia="Calibri" w:hAnsi="Calibri" w:cs="Calibri"/>
          <w:sz w:val="24"/>
          <w:szCs w:val="24"/>
        </w:rPr>
        <w:t xml:space="preserve">the claim and evidence </w:t>
      </w:r>
      <w:r w:rsidR="00C43AA3">
        <w:rPr>
          <w:rFonts w:ascii="Calibri" w:eastAsia="Calibri" w:hAnsi="Calibri" w:cs="Calibri"/>
          <w:sz w:val="24"/>
          <w:szCs w:val="24"/>
        </w:rPr>
        <w:t>recorded by the two previous students</w:t>
      </w:r>
      <w:r>
        <w:rPr>
          <w:rFonts w:ascii="Calibri" w:eastAsia="Calibri" w:hAnsi="Calibri" w:cs="Calibri"/>
          <w:sz w:val="24"/>
          <w:szCs w:val="24"/>
        </w:rPr>
        <w:t xml:space="preserve">. They fill in </w:t>
      </w:r>
      <w:r w:rsidR="00C43AA3">
        <w:rPr>
          <w:rFonts w:ascii="Calibri" w:eastAsia="Calibri" w:hAnsi="Calibri" w:cs="Calibri"/>
          <w:sz w:val="24"/>
          <w:szCs w:val="24"/>
        </w:rPr>
        <w:t>the third column</w:t>
      </w:r>
      <w:r>
        <w:rPr>
          <w:rFonts w:ascii="Calibri" w:eastAsia="Calibri" w:hAnsi="Calibri" w:cs="Calibri"/>
          <w:sz w:val="24"/>
          <w:szCs w:val="24"/>
        </w:rPr>
        <w:t xml:space="preserve"> with the reasoning they believe ties the evidence to the claim. After all </w:t>
      </w:r>
      <w:r w:rsidR="00C43AA3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have completed this step, they rotate clockwise a last time, </w:t>
      </w:r>
      <w:r w:rsidR="00C43AA3">
        <w:rPr>
          <w:rFonts w:ascii="Calibri" w:eastAsia="Calibri" w:hAnsi="Calibri" w:cs="Calibri"/>
          <w:sz w:val="24"/>
          <w:szCs w:val="24"/>
        </w:rPr>
        <w:t>receiving back their original paper and</w:t>
      </w:r>
      <w:r>
        <w:rPr>
          <w:rFonts w:ascii="Calibri" w:eastAsia="Calibri" w:hAnsi="Calibri" w:cs="Calibri"/>
          <w:sz w:val="24"/>
          <w:szCs w:val="24"/>
        </w:rPr>
        <w:t xml:space="preserve"> claim. </w:t>
      </w:r>
      <w:r w:rsidR="00C43AA3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review their original </w:t>
      </w:r>
      <w:r w:rsidR="00C43AA3">
        <w:rPr>
          <w:rFonts w:ascii="Calibri" w:eastAsia="Calibri" w:hAnsi="Calibri" w:cs="Calibri"/>
          <w:sz w:val="24"/>
          <w:szCs w:val="24"/>
        </w:rPr>
        <w:t>papers</w:t>
      </w:r>
      <w:r>
        <w:rPr>
          <w:rFonts w:ascii="Calibri" w:eastAsia="Calibri" w:hAnsi="Calibri" w:cs="Calibri"/>
          <w:sz w:val="24"/>
          <w:szCs w:val="24"/>
        </w:rPr>
        <w:t xml:space="preserve"> with a now-completed argument. </w:t>
      </w:r>
    </w:p>
    <w:p w:rsidR="00C43AA3" w:rsidRDefault="00C43AA3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other variations of this activity, students are asked to w</w:t>
      </w:r>
      <w:r w:rsidR="00C43AA3">
        <w:rPr>
          <w:rFonts w:ascii="Calibri" w:eastAsia="Calibri" w:hAnsi="Calibri" w:cs="Calibri"/>
          <w:sz w:val="24"/>
          <w:szCs w:val="24"/>
        </w:rPr>
        <w:t xml:space="preserve">rite a complete argument, then pass the paper </w:t>
      </w:r>
      <w:r>
        <w:rPr>
          <w:rFonts w:ascii="Calibri" w:eastAsia="Calibri" w:hAnsi="Calibri" w:cs="Calibri"/>
          <w:sz w:val="24"/>
          <w:szCs w:val="24"/>
        </w:rPr>
        <w:t xml:space="preserve">and ask a question to expose an assumption or gather new information, then </w:t>
      </w:r>
      <w:r w:rsidR="00C43AA3">
        <w:rPr>
          <w:rFonts w:ascii="Calibri" w:eastAsia="Calibri" w:hAnsi="Calibri" w:cs="Calibri"/>
          <w:sz w:val="24"/>
          <w:szCs w:val="24"/>
        </w:rPr>
        <w:t>pass again</w:t>
      </w:r>
      <w:r>
        <w:rPr>
          <w:rFonts w:ascii="Calibri" w:eastAsia="Calibri" w:hAnsi="Calibri" w:cs="Calibri"/>
          <w:sz w:val="24"/>
          <w:szCs w:val="24"/>
        </w:rPr>
        <w:t xml:space="preserve"> and answer the question posed. Finally, the original </w:t>
      </w:r>
      <w:r w:rsidR="00C43AA3">
        <w:rPr>
          <w:rFonts w:ascii="Calibri" w:eastAsia="Calibri" w:hAnsi="Calibri" w:cs="Calibri"/>
          <w:sz w:val="24"/>
          <w:szCs w:val="24"/>
        </w:rPr>
        <w:t>student is asked to refine the</w:t>
      </w:r>
      <w:r>
        <w:rPr>
          <w:rFonts w:ascii="Calibri" w:eastAsia="Calibri" w:hAnsi="Calibri" w:cs="Calibri"/>
          <w:sz w:val="24"/>
          <w:szCs w:val="24"/>
        </w:rPr>
        <w:t xml:space="preserve"> argument based on the question and response given by the other </w:t>
      </w:r>
      <w:r w:rsidR="00C43AA3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. Similarly, this activity can be done by asking </w:t>
      </w:r>
      <w:r w:rsidR="00C43AA3">
        <w:rPr>
          <w:rFonts w:ascii="Calibri" w:eastAsia="Calibri" w:hAnsi="Calibri" w:cs="Calibri"/>
          <w:sz w:val="24"/>
          <w:szCs w:val="24"/>
        </w:rPr>
        <w:t>students</w:t>
      </w:r>
      <w:r>
        <w:rPr>
          <w:rFonts w:ascii="Calibri" w:eastAsia="Calibri" w:hAnsi="Calibri" w:cs="Calibri"/>
          <w:sz w:val="24"/>
          <w:szCs w:val="24"/>
        </w:rPr>
        <w:t xml:space="preserve"> to evaluate an argument by weighing the validity and relevance of the argument as students </w:t>
      </w:r>
      <w:r w:rsidR="00C43AA3">
        <w:rPr>
          <w:rFonts w:ascii="Calibri" w:eastAsia="Calibri" w:hAnsi="Calibri" w:cs="Calibri"/>
          <w:sz w:val="24"/>
          <w:szCs w:val="24"/>
        </w:rPr>
        <w:t>pass the paper between them.</w:t>
      </w: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9229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"/>
        <w:gridCol w:w="3860"/>
        <w:gridCol w:w="4629"/>
      </w:tblGrid>
      <w:tr w:rsidR="003704F4" w:rsidRPr="00330E6E" w:rsidTr="00664E2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4F4" w:rsidRPr="00664E23" w:rsidRDefault="003704F4" w:rsidP="00664E23">
            <w:pPr>
              <w:pStyle w:val="Standard"/>
              <w:spacing w:line="240" w:lineRule="auto"/>
              <w:rPr>
                <w:b/>
              </w:rPr>
            </w:pPr>
            <w:r w:rsidRPr="00664E23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4F4" w:rsidRPr="00330E6E" w:rsidRDefault="003704F4" w:rsidP="00664E23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330E6E">
              <w:rPr>
                <w:rFonts w:ascii="Calibri" w:eastAsia="Calibri" w:hAnsi="Calibri" w:cs="Calibri"/>
                <w:b/>
                <w:sz w:val="24"/>
                <w:szCs w:val="24"/>
              </w:rPr>
              <w:t>Teacher Move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4F4" w:rsidRPr="00330E6E" w:rsidRDefault="003704F4" w:rsidP="00664E23">
            <w:pPr>
              <w:pStyle w:val="Standard"/>
              <w:spacing w:line="240" w:lineRule="auto"/>
              <w:jc w:val="center"/>
              <w:rPr>
                <w:b/>
              </w:rPr>
            </w:pPr>
            <w:r w:rsidRPr="00330E6E">
              <w:rPr>
                <w:rFonts w:ascii="Calibri" w:eastAsia="Calibri" w:hAnsi="Calibri" w:cs="Calibri"/>
                <w:b/>
                <w:sz w:val="24"/>
                <w:szCs w:val="24"/>
              </w:rPr>
              <w:t>Student Move</w:t>
            </w:r>
          </w:p>
        </w:tc>
      </w:tr>
      <w:tr w:rsidR="003704F4" w:rsidRPr="00330E6E" w:rsidTr="00664E2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704F4" w:rsidRPr="00664E23" w:rsidRDefault="003704F4" w:rsidP="00664E23">
            <w:pPr>
              <w:pStyle w:val="Standard"/>
              <w:spacing w:line="240" w:lineRule="auto"/>
              <w:rPr>
                <w:b/>
              </w:rPr>
            </w:pPr>
            <w:r w:rsidRPr="00664E23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4F4" w:rsidRPr="00664E23" w:rsidRDefault="00C43AA3" w:rsidP="00186F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eastAsia="Calibri" w:hAnsiTheme="minorHAnsi" w:cs="Calibri"/>
              </w:rPr>
              <w:t>Develop a debatable topic for student groups to make claims about.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4F4" w:rsidRPr="00664E23" w:rsidRDefault="003704F4" w:rsidP="00186FA3">
            <w:pPr>
              <w:pStyle w:val="Standard"/>
              <w:spacing w:line="240" w:lineRule="auto"/>
              <w:rPr>
                <w:rFonts w:asciiTheme="minorHAnsi" w:hAnsiTheme="minorHAnsi" w:cs="Calibri"/>
              </w:rPr>
            </w:pPr>
          </w:p>
        </w:tc>
      </w:tr>
      <w:tr w:rsidR="00C43AA3" w:rsidRPr="00330E6E" w:rsidTr="00664E2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AA3" w:rsidRPr="00664E23" w:rsidRDefault="00C43AA3" w:rsidP="00664E23">
            <w:pPr>
              <w:pStyle w:val="Standard"/>
              <w:spacing w:line="240" w:lineRule="auto"/>
              <w:rPr>
                <w:b/>
              </w:rPr>
            </w:pPr>
            <w:r w:rsidRPr="00664E23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186F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eastAsia="Calibri" w:hAnsiTheme="minorHAnsi" w:cs="Calibri"/>
              </w:rPr>
              <w:t>Divide the class into groups of 3 and pass out a Pass the Paper graphic organizer to each student.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186FA3">
            <w:pPr>
              <w:pStyle w:val="Standard"/>
              <w:spacing w:line="240" w:lineRule="auto"/>
              <w:rPr>
                <w:rFonts w:asciiTheme="minorHAnsi" w:hAnsiTheme="minorHAnsi" w:cs="Calibri"/>
              </w:rPr>
            </w:pPr>
          </w:p>
        </w:tc>
      </w:tr>
      <w:tr w:rsidR="00C43AA3" w:rsidRPr="00330E6E" w:rsidTr="00664E2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AA3" w:rsidRPr="00664E23" w:rsidRDefault="00C43AA3" w:rsidP="00664E23">
            <w:pPr>
              <w:pStyle w:val="Standard"/>
              <w:spacing w:line="240" w:lineRule="auto"/>
              <w:rPr>
                <w:b/>
              </w:rPr>
            </w:pPr>
            <w:r w:rsidRPr="00664E23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186F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hAnsiTheme="minorHAnsi"/>
              </w:rPr>
              <w:t>Instruct students to make a claim about the topic provided.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186F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hAnsiTheme="minorHAnsi"/>
              </w:rPr>
              <w:t xml:space="preserve">Write a claim in column one of your </w:t>
            </w:r>
            <w:proofErr w:type="gramStart"/>
            <w:r w:rsidRPr="00664E23">
              <w:rPr>
                <w:rFonts w:asciiTheme="minorHAnsi" w:hAnsiTheme="minorHAnsi"/>
              </w:rPr>
              <w:t>paper</w:t>
            </w:r>
            <w:proofErr w:type="gramEnd"/>
            <w:r w:rsidRPr="00664E23">
              <w:rPr>
                <w:rFonts w:asciiTheme="minorHAnsi" w:hAnsiTheme="minorHAnsi"/>
              </w:rPr>
              <w:t>.</w:t>
            </w:r>
          </w:p>
        </w:tc>
      </w:tr>
      <w:tr w:rsidR="00C43AA3" w:rsidRPr="00330E6E" w:rsidTr="00664E2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AA3" w:rsidRPr="00664E23" w:rsidRDefault="00C43AA3" w:rsidP="00664E23">
            <w:pPr>
              <w:pStyle w:val="Standard"/>
              <w:spacing w:line="240" w:lineRule="auto"/>
              <w:rPr>
                <w:b/>
              </w:rPr>
            </w:pPr>
            <w:r w:rsidRPr="00664E23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C43A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hAnsiTheme="minorHAnsi"/>
              </w:rPr>
              <w:t>Direct students to pass papers to their left. Instruct students to…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186F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hAnsiTheme="minorHAnsi"/>
              </w:rPr>
              <w:t>Read the claim in column one and write evidence to support that claim in column two.</w:t>
            </w:r>
          </w:p>
        </w:tc>
      </w:tr>
      <w:tr w:rsidR="00C43AA3" w:rsidRPr="00330E6E" w:rsidTr="00664E2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AA3" w:rsidRPr="00664E23" w:rsidRDefault="00C43AA3" w:rsidP="00664E23">
            <w:pPr>
              <w:pStyle w:val="Standard"/>
              <w:spacing w:line="240" w:lineRule="auto"/>
              <w:rPr>
                <w:b/>
              </w:rPr>
            </w:pPr>
            <w:r w:rsidRPr="00664E23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C43A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hAnsiTheme="minorHAnsi"/>
              </w:rPr>
              <w:t>Direct students to pass papers to their left. Instruct students to…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186F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hAnsiTheme="minorHAnsi"/>
              </w:rPr>
              <w:t>Read the claim and evidence and then write the reasoning for how the evidence supports the claim column three.</w:t>
            </w:r>
          </w:p>
        </w:tc>
      </w:tr>
      <w:tr w:rsidR="00C43AA3" w:rsidRPr="00330E6E" w:rsidTr="00664E23"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3AA3" w:rsidRPr="00664E23" w:rsidRDefault="00C43AA3" w:rsidP="00664E23">
            <w:pPr>
              <w:pStyle w:val="Standard"/>
              <w:spacing w:line="240" w:lineRule="auto"/>
              <w:rPr>
                <w:b/>
              </w:rPr>
            </w:pPr>
            <w:r w:rsidRPr="00664E23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C43A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hAnsiTheme="minorHAnsi"/>
              </w:rPr>
              <w:t xml:space="preserve">Direct students to pass papers to their left. </w:t>
            </w:r>
            <w:r w:rsidR="00664E23">
              <w:rPr>
                <w:rFonts w:asciiTheme="minorHAnsi" w:hAnsiTheme="minorHAnsi"/>
              </w:rPr>
              <w:t xml:space="preserve"> </w:t>
            </w:r>
            <w:r w:rsidRPr="00664E23">
              <w:rPr>
                <w:rFonts w:asciiTheme="minorHAnsi" w:hAnsiTheme="minorHAnsi"/>
              </w:rPr>
              <w:t>Instruct students to…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AA3" w:rsidRPr="00664E23" w:rsidRDefault="00C43AA3" w:rsidP="00186FA3">
            <w:pPr>
              <w:pStyle w:val="Standard"/>
              <w:spacing w:line="240" w:lineRule="auto"/>
              <w:rPr>
                <w:rFonts w:asciiTheme="minorHAnsi" w:hAnsiTheme="minorHAnsi"/>
              </w:rPr>
            </w:pPr>
            <w:r w:rsidRPr="00664E23">
              <w:rPr>
                <w:rFonts w:asciiTheme="minorHAnsi" w:hAnsiTheme="minorHAnsi"/>
              </w:rPr>
              <w:t>Read the evidence and reasoning the other students provided for your claim. Assess the full argument to assure it makes sense.</w:t>
            </w:r>
          </w:p>
        </w:tc>
      </w:tr>
    </w:tbl>
    <w:p w:rsidR="003704F4" w:rsidRPr="00330E6E" w:rsidRDefault="003704F4" w:rsidP="003704F4">
      <w:pPr>
        <w:pStyle w:val="Standard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704F4" w:rsidRDefault="003704F4" w:rsidP="003704F4"/>
    <w:p w:rsidR="00C94D86" w:rsidRDefault="00C94D86"/>
    <w:sectPr w:rsidR="00C94D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F4" w:rsidRDefault="003704F4" w:rsidP="003704F4">
      <w:pPr>
        <w:spacing w:after="0" w:line="240" w:lineRule="auto"/>
      </w:pPr>
      <w:r>
        <w:separator/>
      </w:r>
    </w:p>
  </w:endnote>
  <w:endnote w:type="continuationSeparator" w:id="0">
    <w:p w:rsidR="003704F4" w:rsidRDefault="003704F4" w:rsidP="0037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23" w:rsidRDefault="00664E23" w:rsidP="00664E23">
    <w:pPr>
      <w:pStyle w:val="Footer"/>
    </w:pPr>
    <w:r>
      <w:rPr>
        <w:b/>
        <w:noProof/>
        <w:sz w:val="32"/>
        <w:szCs w:val="32"/>
      </w:rPr>
      <w:drawing>
        <wp:inline distT="0" distB="0" distL="0" distR="0" wp14:anchorId="424071C9" wp14:editId="3D59FB4B">
          <wp:extent cx="1781175" cy="376304"/>
          <wp:effectExtent l="0" t="0" r="0" b="5080"/>
          <wp:docPr id="2" name="Picture 2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550" cy="37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E23" w:rsidRPr="00664E23" w:rsidRDefault="00664E23">
    <w:pPr>
      <w:pStyle w:val="Footer"/>
      <w:rPr>
        <w:rFonts w:cs="Arial"/>
        <w:color w:val="000000"/>
      </w:rPr>
    </w:pPr>
    <w:r>
      <w:rPr>
        <w:rFonts w:cs="Arial"/>
        <w:color w:val="000000"/>
      </w:rPr>
      <w:t>Boston Debate League ©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F4" w:rsidRDefault="003704F4" w:rsidP="003704F4">
      <w:pPr>
        <w:spacing w:after="0" w:line="240" w:lineRule="auto"/>
      </w:pPr>
      <w:r>
        <w:separator/>
      </w:r>
    </w:p>
  </w:footnote>
  <w:footnote w:type="continuationSeparator" w:id="0">
    <w:p w:rsidR="003704F4" w:rsidRDefault="003704F4" w:rsidP="0037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A5" w:rsidRPr="00664E23" w:rsidRDefault="003704F4" w:rsidP="00142BA5">
    <w:pPr>
      <w:pStyle w:val="Standard"/>
      <w:spacing w:line="240" w:lineRule="auto"/>
      <w:jc w:val="center"/>
      <w:rPr>
        <w:rFonts w:ascii="Calibri" w:eastAsia="Calibri" w:hAnsi="Calibri" w:cs="Calibri"/>
        <w:b/>
        <w:sz w:val="36"/>
        <w:szCs w:val="36"/>
        <w:u w:val="single"/>
      </w:rPr>
    </w:pPr>
    <w:r w:rsidRPr="00664E23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834A543" wp14:editId="66B4C00C">
          <wp:simplePos x="0" y="0"/>
          <wp:positionH relativeFrom="column">
            <wp:posOffset>4648200</wp:posOffset>
          </wp:positionH>
          <wp:positionV relativeFrom="paragraph">
            <wp:posOffset>-57150</wp:posOffset>
          </wp:positionV>
          <wp:extent cx="1615440" cy="829310"/>
          <wp:effectExtent l="0" t="0" r="0" b="8890"/>
          <wp:wrapTight wrapText="bothSides">
            <wp:wrapPolygon edited="0">
              <wp:start x="18594" y="0"/>
              <wp:lineTo x="10189" y="1489"/>
              <wp:lineTo x="2038" y="5458"/>
              <wp:lineTo x="2038" y="8435"/>
              <wp:lineTo x="1019" y="12900"/>
              <wp:lineTo x="1274" y="14885"/>
              <wp:lineTo x="2547" y="16374"/>
              <wp:lineTo x="3821" y="20839"/>
              <wp:lineTo x="4075" y="21335"/>
              <wp:lineTo x="5604" y="21335"/>
              <wp:lineTo x="7896" y="20839"/>
              <wp:lineTo x="13500" y="17862"/>
              <wp:lineTo x="13500" y="16374"/>
              <wp:lineTo x="21142" y="8435"/>
              <wp:lineTo x="20632" y="1985"/>
              <wp:lineTo x="20123" y="0"/>
              <wp:lineTo x="1859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E23">
      <w:rPr>
        <w:rFonts w:ascii="Calibri" w:eastAsia="Calibri" w:hAnsi="Calibri" w:cs="Calibri"/>
        <w:b/>
        <w:sz w:val="36"/>
        <w:szCs w:val="36"/>
        <w:u w:val="single"/>
      </w:rPr>
      <w:t>Pass the Paper</w:t>
    </w:r>
    <w:r w:rsidR="00664E23">
      <w:rPr>
        <w:rFonts w:ascii="Calibri" w:eastAsia="Calibri" w:hAnsi="Calibri" w:cs="Calibri"/>
        <w:b/>
        <w:sz w:val="36"/>
        <w:szCs w:val="36"/>
        <w:u w:val="single"/>
      </w:rPr>
      <w:t>: Activity Narrative</w:t>
    </w:r>
    <w:r w:rsidR="00C43AA3" w:rsidRPr="00664E23">
      <w:rPr>
        <w:b/>
        <w:noProof/>
        <w:sz w:val="36"/>
        <w:szCs w:val="36"/>
      </w:rPr>
      <w:t xml:space="preserve"> </w:t>
    </w:r>
  </w:p>
  <w:p w:rsidR="00142BA5" w:rsidRDefault="003704F4" w:rsidP="003704F4">
    <w:pPr>
      <w:pStyle w:val="Header"/>
      <w:tabs>
        <w:tab w:val="left" w:pos="840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4"/>
    <w:rsid w:val="00006B51"/>
    <w:rsid w:val="00017D1F"/>
    <w:rsid w:val="0003470A"/>
    <w:rsid w:val="000438D6"/>
    <w:rsid w:val="000678B5"/>
    <w:rsid w:val="00082008"/>
    <w:rsid w:val="0009040F"/>
    <w:rsid w:val="000A5192"/>
    <w:rsid w:val="000B79BF"/>
    <w:rsid w:val="000C478C"/>
    <w:rsid w:val="000F2949"/>
    <w:rsid w:val="000F50A1"/>
    <w:rsid w:val="00144560"/>
    <w:rsid w:val="0014633D"/>
    <w:rsid w:val="00153D6E"/>
    <w:rsid w:val="001901A6"/>
    <w:rsid w:val="001939F1"/>
    <w:rsid w:val="001A7193"/>
    <w:rsid w:val="001B2DA5"/>
    <w:rsid w:val="001F739A"/>
    <w:rsid w:val="00205F33"/>
    <w:rsid w:val="00211D5A"/>
    <w:rsid w:val="002175BC"/>
    <w:rsid w:val="00224980"/>
    <w:rsid w:val="00243BF6"/>
    <w:rsid w:val="002B2EB0"/>
    <w:rsid w:val="002B3C02"/>
    <w:rsid w:val="002B5CEC"/>
    <w:rsid w:val="002B71E5"/>
    <w:rsid w:val="002E4281"/>
    <w:rsid w:val="00312EC5"/>
    <w:rsid w:val="00316F22"/>
    <w:rsid w:val="00320C90"/>
    <w:rsid w:val="00343806"/>
    <w:rsid w:val="0034417E"/>
    <w:rsid w:val="00344FB2"/>
    <w:rsid w:val="003462A6"/>
    <w:rsid w:val="00367B75"/>
    <w:rsid w:val="003704F4"/>
    <w:rsid w:val="003820F4"/>
    <w:rsid w:val="003946AC"/>
    <w:rsid w:val="003C4FC3"/>
    <w:rsid w:val="003D59EE"/>
    <w:rsid w:val="003D718D"/>
    <w:rsid w:val="003E10AE"/>
    <w:rsid w:val="003E6544"/>
    <w:rsid w:val="003F6029"/>
    <w:rsid w:val="0040659C"/>
    <w:rsid w:val="004131D6"/>
    <w:rsid w:val="00433B54"/>
    <w:rsid w:val="00440735"/>
    <w:rsid w:val="00457D34"/>
    <w:rsid w:val="004862C5"/>
    <w:rsid w:val="004B1425"/>
    <w:rsid w:val="004B3C8E"/>
    <w:rsid w:val="004B4895"/>
    <w:rsid w:val="004B5974"/>
    <w:rsid w:val="004B6443"/>
    <w:rsid w:val="004D09A7"/>
    <w:rsid w:val="004F0240"/>
    <w:rsid w:val="00501E9E"/>
    <w:rsid w:val="005057E8"/>
    <w:rsid w:val="0050658F"/>
    <w:rsid w:val="00507B3C"/>
    <w:rsid w:val="00515D1A"/>
    <w:rsid w:val="00522A55"/>
    <w:rsid w:val="00524BCE"/>
    <w:rsid w:val="005254A9"/>
    <w:rsid w:val="005426F9"/>
    <w:rsid w:val="0054470A"/>
    <w:rsid w:val="0055143E"/>
    <w:rsid w:val="00556E54"/>
    <w:rsid w:val="005732E2"/>
    <w:rsid w:val="00577272"/>
    <w:rsid w:val="005820E1"/>
    <w:rsid w:val="00592CD8"/>
    <w:rsid w:val="005A27FA"/>
    <w:rsid w:val="005B7544"/>
    <w:rsid w:val="005C0564"/>
    <w:rsid w:val="005D6180"/>
    <w:rsid w:val="005E731B"/>
    <w:rsid w:val="005F71CE"/>
    <w:rsid w:val="006114AB"/>
    <w:rsid w:val="00620F45"/>
    <w:rsid w:val="006246C0"/>
    <w:rsid w:val="00624904"/>
    <w:rsid w:val="006339A5"/>
    <w:rsid w:val="006548E7"/>
    <w:rsid w:val="00655A2B"/>
    <w:rsid w:val="00656353"/>
    <w:rsid w:val="00664E23"/>
    <w:rsid w:val="00671167"/>
    <w:rsid w:val="006928C7"/>
    <w:rsid w:val="00694964"/>
    <w:rsid w:val="006B05AD"/>
    <w:rsid w:val="00703165"/>
    <w:rsid w:val="007079F9"/>
    <w:rsid w:val="0071036B"/>
    <w:rsid w:val="00736940"/>
    <w:rsid w:val="007410CF"/>
    <w:rsid w:val="00747BDA"/>
    <w:rsid w:val="00751B9D"/>
    <w:rsid w:val="0078574B"/>
    <w:rsid w:val="00810D82"/>
    <w:rsid w:val="008268F9"/>
    <w:rsid w:val="0083062F"/>
    <w:rsid w:val="00833FC8"/>
    <w:rsid w:val="00843C1B"/>
    <w:rsid w:val="00853A0F"/>
    <w:rsid w:val="00863023"/>
    <w:rsid w:val="00863FBC"/>
    <w:rsid w:val="0086404B"/>
    <w:rsid w:val="00865BF6"/>
    <w:rsid w:val="00867DB8"/>
    <w:rsid w:val="00872214"/>
    <w:rsid w:val="00881155"/>
    <w:rsid w:val="008B7D3E"/>
    <w:rsid w:val="008D28FA"/>
    <w:rsid w:val="008E4E5E"/>
    <w:rsid w:val="00932692"/>
    <w:rsid w:val="009639C3"/>
    <w:rsid w:val="009757F5"/>
    <w:rsid w:val="009912F3"/>
    <w:rsid w:val="009A1A5C"/>
    <w:rsid w:val="009A2AE9"/>
    <w:rsid w:val="009A3233"/>
    <w:rsid w:val="009C6F87"/>
    <w:rsid w:val="009E0C3C"/>
    <w:rsid w:val="009E1004"/>
    <w:rsid w:val="00A368B6"/>
    <w:rsid w:val="00A50D73"/>
    <w:rsid w:val="00A70D39"/>
    <w:rsid w:val="00A72E59"/>
    <w:rsid w:val="00A8322F"/>
    <w:rsid w:val="00AA72C4"/>
    <w:rsid w:val="00AB40D7"/>
    <w:rsid w:val="00AC2907"/>
    <w:rsid w:val="00AE6734"/>
    <w:rsid w:val="00AE7A2D"/>
    <w:rsid w:val="00AF0D22"/>
    <w:rsid w:val="00AF627C"/>
    <w:rsid w:val="00AF7F29"/>
    <w:rsid w:val="00B20536"/>
    <w:rsid w:val="00B269B6"/>
    <w:rsid w:val="00B328B6"/>
    <w:rsid w:val="00B516AE"/>
    <w:rsid w:val="00B6115C"/>
    <w:rsid w:val="00B6478C"/>
    <w:rsid w:val="00B74220"/>
    <w:rsid w:val="00B74661"/>
    <w:rsid w:val="00B75931"/>
    <w:rsid w:val="00B91101"/>
    <w:rsid w:val="00BB0CB1"/>
    <w:rsid w:val="00BB0D48"/>
    <w:rsid w:val="00C0575C"/>
    <w:rsid w:val="00C25B59"/>
    <w:rsid w:val="00C270C4"/>
    <w:rsid w:val="00C3412A"/>
    <w:rsid w:val="00C42934"/>
    <w:rsid w:val="00C43AA3"/>
    <w:rsid w:val="00C62949"/>
    <w:rsid w:val="00C63BB8"/>
    <w:rsid w:val="00C87B54"/>
    <w:rsid w:val="00C94D86"/>
    <w:rsid w:val="00CB0B6C"/>
    <w:rsid w:val="00CB5DC3"/>
    <w:rsid w:val="00CB7F47"/>
    <w:rsid w:val="00CC2A28"/>
    <w:rsid w:val="00CC7C51"/>
    <w:rsid w:val="00CE1768"/>
    <w:rsid w:val="00D157B2"/>
    <w:rsid w:val="00D4171E"/>
    <w:rsid w:val="00D4238E"/>
    <w:rsid w:val="00D4739E"/>
    <w:rsid w:val="00D50877"/>
    <w:rsid w:val="00D57BD9"/>
    <w:rsid w:val="00D66BD7"/>
    <w:rsid w:val="00D676CB"/>
    <w:rsid w:val="00D75BB4"/>
    <w:rsid w:val="00D83213"/>
    <w:rsid w:val="00DD06C2"/>
    <w:rsid w:val="00E417A8"/>
    <w:rsid w:val="00E4523F"/>
    <w:rsid w:val="00E5099C"/>
    <w:rsid w:val="00E8265A"/>
    <w:rsid w:val="00E963F1"/>
    <w:rsid w:val="00EA2900"/>
    <w:rsid w:val="00EA7DDD"/>
    <w:rsid w:val="00EB0426"/>
    <w:rsid w:val="00EB64AF"/>
    <w:rsid w:val="00EB72CB"/>
    <w:rsid w:val="00EC1EB5"/>
    <w:rsid w:val="00EC68FD"/>
    <w:rsid w:val="00EE11DB"/>
    <w:rsid w:val="00F0404B"/>
    <w:rsid w:val="00F11635"/>
    <w:rsid w:val="00F314FE"/>
    <w:rsid w:val="00F33EB1"/>
    <w:rsid w:val="00F44571"/>
    <w:rsid w:val="00F5535C"/>
    <w:rsid w:val="00F635DA"/>
    <w:rsid w:val="00F64D10"/>
    <w:rsid w:val="00F66E5B"/>
    <w:rsid w:val="00F67699"/>
    <w:rsid w:val="00F70B73"/>
    <w:rsid w:val="00F754CD"/>
    <w:rsid w:val="00FA6B5D"/>
    <w:rsid w:val="00FB502A"/>
    <w:rsid w:val="00FD2DAF"/>
    <w:rsid w:val="00FD3470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F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04F4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</w:rPr>
  </w:style>
  <w:style w:type="paragraph" w:styleId="Header">
    <w:name w:val="header"/>
    <w:basedOn w:val="Normal"/>
    <w:link w:val="HeaderChar"/>
    <w:uiPriority w:val="99"/>
    <w:unhideWhenUsed/>
    <w:rsid w:val="0037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F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F4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4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F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04F4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</w:rPr>
  </w:style>
  <w:style w:type="paragraph" w:styleId="Header">
    <w:name w:val="header"/>
    <w:basedOn w:val="Normal"/>
    <w:link w:val="HeaderChar"/>
    <w:uiPriority w:val="99"/>
    <w:unhideWhenUsed/>
    <w:rsid w:val="0037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F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F4"/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F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Boston Debate League</cp:lastModifiedBy>
  <cp:revision>2</cp:revision>
  <dcterms:created xsi:type="dcterms:W3CDTF">2014-08-06T18:57:00Z</dcterms:created>
  <dcterms:modified xsi:type="dcterms:W3CDTF">2014-08-06T22:56:00Z</dcterms:modified>
</cp:coreProperties>
</file>